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29C" w:rsidRPr="00B2329C" w:rsidRDefault="00CC74B9" w:rsidP="00B2329C">
      <w:pPr>
        <w:pStyle w:val="Title"/>
      </w:pPr>
      <w:r>
        <w:t>Exercise</w:t>
      </w:r>
      <w:r w:rsidR="00DD5801">
        <w:t>s</w:t>
      </w:r>
      <w:r w:rsidR="00FD276A">
        <w:t xml:space="preserve"> –</w:t>
      </w:r>
      <w:r>
        <w:t xml:space="preserve"> </w:t>
      </w:r>
      <w:r w:rsidR="00FD276A">
        <w:t xml:space="preserve">CVML </w:t>
      </w:r>
      <w:r>
        <w:t xml:space="preserve">Summer School </w:t>
      </w:r>
      <w:r w:rsidR="00FD276A">
        <w:t>Grenoble 2010</w:t>
      </w:r>
      <w:r>
        <w:t xml:space="preserve"> </w:t>
      </w:r>
    </w:p>
    <w:p w:rsidR="00E27EEE" w:rsidRPr="003015A2" w:rsidRDefault="000D2A9C" w:rsidP="00E27EEE">
      <w:pPr>
        <w:pStyle w:val="Heading4"/>
        <w:rPr>
          <w:rFonts w:ascii="Calibri" w:hAnsi="Calibri" w:cs="Calibri"/>
          <w:color w:val="auto"/>
        </w:rPr>
      </w:pPr>
      <w:r w:rsidRPr="003015A2">
        <w:t>Com</w:t>
      </w:r>
      <w:r w:rsidR="00381C36" w:rsidRPr="003015A2">
        <w:t>m</w:t>
      </w:r>
      <w:r w:rsidRPr="003015A2">
        <w:t>e</w:t>
      </w:r>
      <w:r w:rsidR="00381C36" w:rsidRPr="003015A2">
        <w:t xml:space="preserve">nt: </w:t>
      </w:r>
      <w:r w:rsidRPr="003015A2">
        <w:rPr>
          <w:b w:val="0"/>
          <w:color w:val="auto"/>
        </w:rPr>
        <w:t xml:space="preserve">For task 1 and 2 you have to compile some </w:t>
      </w:r>
      <w:proofErr w:type="spellStart"/>
      <w:r w:rsidRPr="003015A2">
        <w:rPr>
          <w:b w:val="0"/>
          <w:color w:val="auto"/>
        </w:rPr>
        <w:t>mex</w:t>
      </w:r>
      <w:proofErr w:type="spellEnd"/>
      <w:r w:rsidRPr="003015A2">
        <w:rPr>
          <w:b w:val="0"/>
          <w:color w:val="auto"/>
        </w:rPr>
        <w:t xml:space="preserve"> files. I</w:t>
      </w:r>
      <w:r w:rsidR="00381C36" w:rsidRPr="003015A2">
        <w:rPr>
          <w:b w:val="0"/>
          <w:color w:val="auto"/>
        </w:rPr>
        <w:t xml:space="preserve">f you have big trouble compiling any of the </w:t>
      </w:r>
      <w:proofErr w:type="spellStart"/>
      <w:r w:rsidRPr="003015A2">
        <w:rPr>
          <w:b w:val="0"/>
          <w:color w:val="auto"/>
        </w:rPr>
        <w:t>mex</w:t>
      </w:r>
      <w:proofErr w:type="spellEnd"/>
      <w:r w:rsidRPr="003015A2">
        <w:rPr>
          <w:b w:val="0"/>
          <w:color w:val="auto"/>
        </w:rPr>
        <w:t xml:space="preserve"> files then please go to the task 3 which can be done on paper. </w:t>
      </w:r>
      <w:r w:rsidR="00C44FEA" w:rsidRPr="003015A2">
        <w:rPr>
          <w:b w:val="0"/>
          <w:color w:val="auto"/>
        </w:rPr>
        <w:t xml:space="preserve"> </w:t>
      </w:r>
      <w:r w:rsidR="00265076" w:rsidRPr="003015A2">
        <w:rPr>
          <w:b w:val="0"/>
          <w:color w:val="auto"/>
        </w:rPr>
        <w:t>Also, don’t worry if you do not get all done, you can finish the exercises later.</w:t>
      </w:r>
      <w:r w:rsidR="00265076" w:rsidRPr="003015A2">
        <w:rPr>
          <w:color w:val="auto"/>
        </w:rPr>
        <w:t xml:space="preserve">  </w:t>
      </w:r>
      <w:r w:rsidR="003015A2">
        <w:rPr>
          <w:color w:val="auto"/>
        </w:rPr>
        <w:br/>
      </w:r>
    </w:p>
    <w:p w:rsidR="00E27EEE" w:rsidRPr="003015A2" w:rsidRDefault="00E27EEE" w:rsidP="00E27EEE">
      <w:pPr>
        <w:rPr>
          <w:rFonts w:asciiTheme="majorHAnsi" w:hAnsiTheme="majorHAnsi" w:cs="Calibri"/>
          <w:b/>
          <w:i/>
        </w:rPr>
      </w:pPr>
      <w:r w:rsidRPr="003015A2">
        <w:rPr>
          <w:rFonts w:asciiTheme="majorHAnsi" w:hAnsiTheme="majorHAnsi" w:cs="Calibri"/>
          <w:b/>
          <w:i/>
          <w:color w:val="FF0000"/>
        </w:rPr>
        <w:t xml:space="preserve">Homework: </w:t>
      </w:r>
      <w:r w:rsidRPr="003015A2">
        <w:rPr>
          <w:rFonts w:asciiTheme="majorHAnsi" w:hAnsiTheme="majorHAnsi" w:cs="Calibri"/>
          <w:i/>
        </w:rPr>
        <w:t xml:space="preserve">Homework is marked in </w:t>
      </w:r>
      <w:r w:rsidRPr="003015A2">
        <w:rPr>
          <w:rFonts w:asciiTheme="majorHAnsi" w:hAnsiTheme="majorHAnsi" w:cs="Calibri"/>
          <w:i/>
          <w:color w:val="FF0000"/>
        </w:rPr>
        <w:t>red</w:t>
      </w:r>
      <w:r w:rsidRPr="003015A2">
        <w:rPr>
          <w:rFonts w:asciiTheme="majorHAnsi" w:hAnsiTheme="majorHAnsi" w:cs="Calibri"/>
          <w:i/>
        </w:rPr>
        <w:t>. You can look into the homework during the exercise, but then you will very likely not get a chance to look at all exercises.</w:t>
      </w:r>
    </w:p>
    <w:p w:rsidR="00CC74B9" w:rsidRDefault="00620321" w:rsidP="000D2A9C">
      <w:pPr>
        <w:pStyle w:val="Heading1"/>
      </w:pPr>
      <w:r>
        <w:t>Task 1</w:t>
      </w:r>
      <w:r w:rsidR="00223612">
        <w:t>: Experiment with</w:t>
      </w:r>
      <w:r w:rsidR="00CC74B9">
        <w:t xml:space="preserve"> an interactive </w:t>
      </w:r>
      <w:r w:rsidR="00223612">
        <w:t xml:space="preserve">Image </w:t>
      </w:r>
      <w:r w:rsidR="00CC74B9">
        <w:t xml:space="preserve">Segmentation System </w:t>
      </w:r>
      <w:r w:rsidR="00E27EEE">
        <w:t>(2</w:t>
      </w:r>
      <w:r w:rsidR="004A7DB8">
        <w:t>0</w:t>
      </w:r>
      <w:r w:rsidR="00223E9C">
        <w:t xml:space="preserve">+ </w:t>
      </w:r>
      <w:r w:rsidR="004A7DB8">
        <w:t>min</w:t>
      </w:r>
      <w:r w:rsidR="00223E9C">
        <w:t>utes</w:t>
      </w:r>
      <w:r w:rsidR="004A7DB8">
        <w:t>)</w:t>
      </w:r>
    </w:p>
    <w:p w:rsidR="00B57EA6" w:rsidRPr="00B57EA6" w:rsidRDefault="00DD5801" w:rsidP="00B57EA6">
      <w:pPr>
        <w:autoSpaceDE w:val="0"/>
        <w:autoSpaceDN w:val="0"/>
        <w:adjustRightInd w:val="0"/>
        <w:spacing w:after="0" w:line="240" w:lineRule="auto"/>
        <w:rPr>
          <w:rFonts w:ascii="Courier New" w:hAnsi="Courier New" w:cs="Courier New"/>
          <w:sz w:val="24"/>
          <w:szCs w:val="24"/>
        </w:rPr>
      </w:pPr>
      <w:r>
        <w:br/>
      </w:r>
      <w:r w:rsidR="00FF7AC3">
        <w:t>The code is in directory “</w:t>
      </w:r>
      <w:proofErr w:type="spellStart"/>
      <w:r w:rsidR="00AE6C91" w:rsidRPr="00AE6C91">
        <w:t>TaskSegment</w:t>
      </w:r>
      <w:proofErr w:type="spellEnd"/>
      <w:r w:rsidR="001C03F3">
        <w:t xml:space="preserve">”. </w:t>
      </w:r>
      <w:r w:rsidR="00B57EA6">
        <w:t xml:space="preserve">First, you have to </w:t>
      </w:r>
      <w:proofErr w:type="spellStart"/>
      <w:r w:rsidR="00B57EA6">
        <w:t>mexify</w:t>
      </w:r>
      <w:proofErr w:type="spellEnd"/>
      <w:r w:rsidR="00B57EA6">
        <w:t xml:space="preserve"> the following files. Please go into directory: code/Optimization. Then type: “</w:t>
      </w:r>
      <w:proofErr w:type="spellStart"/>
      <w:r w:rsidR="00B57EA6">
        <w:rPr>
          <w:rFonts w:ascii="Courier New" w:hAnsi="Courier New" w:cs="Courier New"/>
          <w:color w:val="228B22"/>
          <w:sz w:val="20"/>
          <w:szCs w:val="20"/>
        </w:rPr>
        <w:t>mex</w:t>
      </w:r>
      <w:proofErr w:type="spellEnd"/>
      <w:r w:rsidR="00B57EA6">
        <w:rPr>
          <w:rFonts w:ascii="Courier New" w:hAnsi="Courier New" w:cs="Courier New"/>
          <w:color w:val="228B22"/>
          <w:sz w:val="20"/>
          <w:szCs w:val="20"/>
        </w:rPr>
        <w:t xml:space="preserve"> GraphCut.cpp graph.cpp maxflow.cpp</w:t>
      </w:r>
      <w:r w:rsidR="00B57EA6">
        <w:t>“</w:t>
      </w:r>
    </w:p>
    <w:p w:rsidR="007E5A28" w:rsidRDefault="002A7B66" w:rsidP="00CC74B9">
      <w:r>
        <w:t>Then</w:t>
      </w:r>
      <w:r w:rsidR="00F03AB6">
        <w:t xml:space="preserve"> you run the file “</w:t>
      </w:r>
      <w:proofErr w:type="spellStart"/>
      <w:r w:rsidR="00F03AB6">
        <w:t>main.</w:t>
      </w:r>
      <w:r w:rsidR="00C80634">
        <w:t>mat</w:t>
      </w:r>
      <w:proofErr w:type="spellEnd"/>
      <w:r w:rsidR="00C80634">
        <w:t>”</w:t>
      </w:r>
      <w:r>
        <w:t xml:space="preserve">. You will hopefully see several windows popping up. </w:t>
      </w:r>
      <w:r w:rsidR="00C80634">
        <w:t xml:space="preserve"> </w:t>
      </w:r>
      <w:r>
        <w:t xml:space="preserve">The file does the </w:t>
      </w:r>
      <w:r w:rsidR="00C80634">
        <w:t>following.</w:t>
      </w:r>
      <w:r w:rsidR="00F03AB6">
        <w:t xml:space="preserve"> It loads an image: “data\starfish.bmp” and a user input: “data\strafishUser.bmp” (red</w:t>
      </w:r>
      <w:r w:rsidR="007E5A28">
        <w:t>-means foreground brush; blue-background brush). Then it uses the user brushes to build the likelihood image. Finally it solves the follow</w:t>
      </w:r>
      <w:r w:rsidR="00C80634">
        <w:t>i</w:t>
      </w:r>
      <w:r w:rsidR="00A10A8C">
        <w:t>ng energy minimization problem:</w:t>
      </w:r>
      <w:r w:rsidR="00A10A8C" w:rsidRPr="00A10A8C">
        <w:rPr>
          <w:b/>
          <w:bCs/>
          <w:vertAlign w:val="subscript"/>
        </w:rPr>
        <w:t xml:space="preserve"> </w:t>
      </w:r>
    </w:p>
    <w:p w:rsidR="00A10A8C" w:rsidRDefault="00A10A8C" w:rsidP="00C80634">
      <w:pPr>
        <w:rPr>
          <w:b/>
          <w:bCs/>
        </w:rPr>
      </w:pPr>
      <w:r>
        <w:rPr>
          <w:b/>
          <w:bCs/>
        </w:rPr>
        <w:t>E: {0</w:t>
      </w:r>
      <w:proofErr w:type="gramStart"/>
      <w:r>
        <w:rPr>
          <w:b/>
          <w:bCs/>
        </w:rPr>
        <w:t>,1</w:t>
      </w:r>
      <w:proofErr w:type="gramEnd"/>
      <w:r>
        <w:rPr>
          <w:b/>
          <w:bCs/>
        </w:rPr>
        <w:t>}</w:t>
      </w:r>
      <w:r w:rsidRPr="00A10A8C">
        <w:rPr>
          <w:b/>
          <w:bCs/>
          <w:vertAlign w:val="superscript"/>
        </w:rPr>
        <w:t>n</w:t>
      </w:r>
      <w:r>
        <w:rPr>
          <w:b/>
          <w:bCs/>
          <w:vertAlign w:val="superscript"/>
        </w:rPr>
        <w:t xml:space="preserve"> </w:t>
      </w:r>
      <w:r>
        <w:rPr>
          <w:b/>
          <w:bCs/>
        </w:rPr>
        <w:t xml:space="preserve">-&gt; R </w:t>
      </w:r>
    </w:p>
    <w:p w:rsidR="00A10A8C" w:rsidRPr="00A10A8C" w:rsidRDefault="00F3694D" w:rsidP="00C80634">
      <w:pPr>
        <w:rPr>
          <w:b/>
          <w:bCs/>
        </w:rPr>
      </w:pPr>
      <w:r>
        <w:rPr>
          <w:b/>
          <w:bCs/>
          <w:noProof/>
          <w:lang w:eastAsia="en-GB"/>
        </w:rPr>
        <w:pict>
          <v:shapetype id="_x0000_t202" coordsize="21600,21600" o:spt="202" path="m,l,21600r21600,l21600,xe">
            <v:stroke joinstyle="miter"/>
            <v:path gradientshapeok="t" o:connecttype="rect"/>
          </v:shapetype>
          <v:shape id="_x0000_s1052" type="#_x0000_t202" style="position:absolute;margin-left:23.15pt;margin-top:3.75pt;width:39.7pt;height:26.35pt;z-index:251667456;mso-width-relative:margin;mso-height-relative:margin" filled="f" stroked="f">
            <v:textbox>
              <w:txbxContent>
                <w:p w:rsidR="00F3694D" w:rsidRDefault="00F3694D">
                  <w:proofErr w:type="gramStart"/>
                  <w:r>
                    <w:rPr>
                      <w:b/>
                      <w:bCs/>
                      <w:vertAlign w:val="subscript"/>
                    </w:rPr>
                    <w:t>i</w:t>
                  </w:r>
                  <w:proofErr w:type="gramEnd"/>
                </w:p>
              </w:txbxContent>
            </v:textbox>
          </v:shape>
        </w:pict>
      </w:r>
      <w:r>
        <w:rPr>
          <w:b/>
          <w:bCs/>
          <w:noProof/>
          <w:lang w:val="en-US" w:eastAsia="zh-TW"/>
        </w:rPr>
        <w:pict>
          <v:shape id="_x0000_s1050" type="#_x0000_t202" style="position:absolute;margin-left:68.15pt;margin-top:3.75pt;width:39.7pt;height:26.35pt;z-index:251666432;mso-width-relative:margin;mso-height-relative:margin" filled="f" stroked="f">
            <v:textbox>
              <w:txbxContent>
                <w:p w:rsidR="00A10A8C" w:rsidRDefault="00A10A8C">
                  <w:proofErr w:type="spellStart"/>
                  <w:proofErr w:type="gramStart"/>
                  <w:r>
                    <w:rPr>
                      <w:b/>
                      <w:bCs/>
                      <w:vertAlign w:val="subscript"/>
                    </w:rPr>
                    <w:t>i,</w:t>
                  </w:r>
                  <w:proofErr w:type="gramEnd"/>
                  <w:r w:rsidRPr="00C80634">
                    <w:rPr>
                      <w:b/>
                      <w:bCs/>
                      <w:vertAlign w:val="subscript"/>
                    </w:rPr>
                    <w:t>j</w:t>
                  </w:r>
                  <w:proofErr w:type="spellEnd"/>
                  <w:r>
                    <w:rPr>
                      <w:b/>
                      <w:bCs/>
                      <w:vertAlign w:val="subscript"/>
                    </w:rPr>
                    <w:t xml:space="preserve"> </w:t>
                  </w:r>
                  <w:r w:rsidRPr="00A10A8C">
                    <w:rPr>
                      <w:b/>
                      <w:bCs/>
                      <w:sz w:val="18"/>
                      <w:vertAlign w:val="subscript"/>
                    </w:rPr>
                    <w:t>Є</w:t>
                  </w:r>
                  <w:r>
                    <w:rPr>
                      <w:b/>
                      <w:bCs/>
                      <w:vertAlign w:val="subscript"/>
                    </w:rPr>
                    <w:t xml:space="preserve"> N</w:t>
                  </w:r>
                </w:p>
              </w:txbxContent>
            </v:textbox>
          </v:shape>
        </w:pict>
      </w:r>
      <w:r w:rsidR="00A10A8C">
        <w:rPr>
          <w:b/>
          <w:bCs/>
        </w:rPr>
        <w:t>E(x</w:t>
      </w:r>
      <w:r w:rsidR="00C80634" w:rsidRPr="00C80634">
        <w:rPr>
          <w:b/>
          <w:bCs/>
        </w:rPr>
        <w:t xml:space="preserve">) = </w:t>
      </w:r>
      <w:r w:rsidR="00C80634" w:rsidRPr="00C80634">
        <w:t xml:space="preserve">∑ </w:t>
      </w:r>
      <w:r w:rsidR="00C80634" w:rsidRPr="00C80634">
        <w:rPr>
          <w:b/>
          <w:bCs/>
          <w:lang w:val="el-GR"/>
        </w:rPr>
        <w:t>θ</w:t>
      </w:r>
      <w:r w:rsidR="00C80634" w:rsidRPr="00C80634">
        <w:rPr>
          <w:b/>
          <w:bCs/>
          <w:vertAlign w:val="subscript"/>
        </w:rPr>
        <w:t xml:space="preserve">i </w:t>
      </w:r>
      <w:r w:rsidR="00C80634" w:rsidRPr="00C80634">
        <w:rPr>
          <w:b/>
          <w:bCs/>
        </w:rPr>
        <w:t>(</w:t>
      </w:r>
      <w:proofErr w:type="spellStart"/>
      <w:r w:rsidR="00C80634" w:rsidRPr="00C80634">
        <w:rPr>
          <w:b/>
          <w:bCs/>
        </w:rPr>
        <w:t>x</w:t>
      </w:r>
      <w:r w:rsidR="00C80634" w:rsidRPr="00C80634">
        <w:rPr>
          <w:b/>
          <w:bCs/>
          <w:vertAlign w:val="subscript"/>
        </w:rPr>
        <w:t>i</w:t>
      </w:r>
      <w:proofErr w:type="gramStart"/>
      <w:r w:rsidR="00C80634" w:rsidRPr="00C80634">
        <w:rPr>
          <w:b/>
          <w:bCs/>
        </w:rPr>
        <w:t>,z</w:t>
      </w:r>
      <w:r w:rsidR="00C80634" w:rsidRPr="00C80634">
        <w:rPr>
          <w:b/>
          <w:bCs/>
          <w:vertAlign w:val="subscript"/>
        </w:rPr>
        <w:t>i</w:t>
      </w:r>
      <w:proofErr w:type="spellEnd"/>
      <w:proofErr w:type="gramEnd"/>
      <w:r w:rsidR="00C80634" w:rsidRPr="00C80634">
        <w:rPr>
          <w:b/>
          <w:bCs/>
        </w:rPr>
        <w:t xml:space="preserve">) + </w:t>
      </w:r>
      <w:r w:rsidR="00C80634" w:rsidRPr="00C80634">
        <w:t xml:space="preserve">∑ </w:t>
      </w:r>
      <w:r w:rsidR="00C80634" w:rsidRPr="00C80634">
        <w:rPr>
          <w:b/>
          <w:bCs/>
          <w:lang w:val="el-GR"/>
        </w:rPr>
        <w:t>θ</w:t>
      </w:r>
      <w:proofErr w:type="spellStart"/>
      <w:r w:rsidR="00C80634" w:rsidRPr="00C80634">
        <w:rPr>
          <w:b/>
          <w:bCs/>
          <w:vertAlign w:val="subscript"/>
        </w:rPr>
        <w:t>ij</w:t>
      </w:r>
      <w:proofErr w:type="spellEnd"/>
      <w:r w:rsidR="00C80634" w:rsidRPr="00C80634">
        <w:rPr>
          <w:b/>
          <w:bCs/>
          <w:vertAlign w:val="subscript"/>
        </w:rPr>
        <w:t xml:space="preserve"> </w:t>
      </w:r>
      <w:r w:rsidR="00C80634" w:rsidRPr="00C80634">
        <w:rPr>
          <w:b/>
          <w:bCs/>
        </w:rPr>
        <w:t>(</w:t>
      </w:r>
      <w:proofErr w:type="spellStart"/>
      <w:r w:rsidR="00C80634" w:rsidRPr="00C80634">
        <w:rPr>
          <w:b/>
          <w:bCs/>
        </w:rPr>
        <w:t>x</w:t>
      </w:r>
      <w:r w:rsidR="00C80634" w:rsidRPr="00C80634">
        <w:rPr>
          <w:b/>
          <w:bCs/>
          <w:vertAlign w:val="subscript"/>
        </w:rPr>
        <w:t>i</w:t>
      </w:r>
      <w:r w:rsidR="00C80634" w:rsidRPr="00C80634">
        <w:rPr>
          <w:b/>
          <w:bCs/>
        </w:rPr>
        <w:t>,x</w:t>
      </w:r>
      <w:r w:rsidR="00C80634" w:rsidRPr="00C80634">
        <w:rPr>
          <w:b/>
          <w:bCs/>
          <w:vertAlign w:val="subscript"/>
        </w:rPr>
        <w:t>j</w:t>
      </w:r>
      <w:r w:rsidR="00C80634" w:rsidRPr="00C80634">
        <w:rPr>
          <w:b/>
          <w:bCs/>
        </w:rPr>
        <w:t>,z_i,z_j</w:t>
      </w:r>
      <w:proofErr w:type="spellEnd"/>
      <w:r w:rsidR="00C80634" w:rsidRPr="00C80634">
        <w:rPr>
          <w:b/>
          <w:bCs/>
        </w:rPr>
        <w:t>)</w:t>
      </w:r>
      <w:r w:rsidR="00A10A8C">
        <w:rPr>
          <w:b/>
          <w:bCs/>
        </w:rPr>
        <w:br/>
      </w:r>
      <w:r w:rsidR="00A10A8C">
        <w:rPr>
          <w:b/>
          <w:bCs/>
        </w:rPr>
        <w:br/>
      </w:r>
      <w:r w:rsidR="00A10A8C">
        <w:rPr>
          <w:bCs/>
        </w:rPr>
        <w:t>w</w:t>
      </w:r>
      <w:r w:rsidR="00A10A8C" w:rsidRPr="00A10A8C">
        <w:rPr>
          <w:bCs/>
        </w:rPr>
        <w:t xml:space="preserve">here </w:t>
      </w:r>
      <w:r w:rsidR="00A10A8C" w:rsidRPr="00A10A8C">
        <w:rPr>
          <w:b/>
          <w:bCs/>
        </w:rPr>
        <w:t xml:space="preserve">x </w:t>
      </w:r>
      <w:r w:rsidR="00A10A8C" w:rsidRPr="00A10A8C">
        <w:rPr>
          <w:bCs/>
        </w:rPr>
        <w:t xml:space="preserve">is the unknown segmentation, and </w:t>
      </w:r>
      <w:r w:rsidR="00A10A8C" w:rsidRPr="00A10A8C">
        <w:rPr>
          <w:b/>
          <w:bCs/>
        </w:rPr>
        <w:t>z</w:t>
      </w:r>
      <w:r w:rsidR="00A10A8C" w:rsidRPr="00A10A8C">
        <w:rPr>
          <w:bCs/>
        </w:rPr>
        <w:t xml:space="preserve"> the given image</w:t>
      </w:r>
      <w:r w:rsidR="00A10A8C">
        <w:rPr>
          <w:bCs/>
        </w:rPr>
        <w:t xml:space="preserve">. </w:t>
      </w:r>
      <w:r w:rsidR="00A10A8C">
        <w:rPr>
          <w:bCs/>
        </w:rPr>
        <w:br/>
        <w:t xml:space="preserve">Also, the neighbourhood system </w:t>
      </w:r>
      <w:r w:rsidR="00A10A8C" w:rsidRPr="00A10A8C">
        <w:rPr>
          <w:b/>
          <w:bCs/>
        </w:rPr>
        <w:t>N</w:t>
      </w:r>
      <w:r w:rsidR="00A10A8C">
        <w:rPr>
          <w:bCs/>
        </w:rPr>
        <w:t xml:space="preserve"> can be </w:t>
      </w:r>
      <w:proofErr w:type="gramStart"/>
      <w:r w:rsidR="00A10A8C">
        <w:rPr>
          <w:bCs/>
        </w:rPr>
        <w:t>4- or 8-connected</w:t>
      </w:r>
      <w:proofErr w:type="gramEnd"/>
      <w:r w:rsidR="00A10A8C">
        <w:rPr>
          <w:bCs/>
        </w:rPr>
        <w:t>.</w:t>
      </w:r>
    </w:p>
    <w:p w:rsidR="00C80634" w:rsidRPr="00C80634" w:rsidRDefault="00C80634" w:rsidP="00CC74B9">
      <w:r w:rsidRPr="00C80634">
        <w:rPr>
          <w:b/>
          <w:bCs/>
          <w:lang w:val="el-GR"/>
        </w:rPr>
        <w:t>θ</w:t>
      </w:r>
      <w:r w:rsidRPr="00C80634">
        <w:rPr>
          <w:b/>
          <w:bCs/>
          <w:vertAlign w:val="subscript"/>
        </w:rPr>
        <w:t xml:space="preserve">i </w:t>
      </w:r>
      <w:r w:rsidRPr="00C80634">
        <w:rPr>
          <w:b/>
          <w:bCs/>
        </w:rPr>
        <w:t>(</w:t>
      </w:r>
      <w:proofErr w:type="spellStart"/>
      <w:r w:rsidRPr="00C80634">
        <w:rPr>
          <w:b/>
          <w:bCs/>
        </w:rPr>
        <w:t>x</w:t>
      </w:r>
      <w:r w:rsidRPr="00C80634">
        <w:rPr>
          <w:b/>
          <w:bCs/>
          <w:vertAlign w:val="subscript"/>
        </w:rPr>
        <w:t>i</w:t>
      </w:r>
      <w:r w:rsidRPr="00C80634">
        <w:rPr>
          <w:b/>
          <w:bCs/>
        </w:rPr>
        <w:t>,z</w:t>
      </w:r>
      <w:r w:rsidRPr="00C80634">
        <w:rPr>
          <w:b/>
          <w:bCs/>
          <w:vertAlign w:val="subscript"/>
        </w:rPr>
        <w:t>i</w:t>
      </w:r>
      <w:proofErr w:type="spellEnd"/>
      <w:r w:rsidRPr="00C80634">
        <w:rPr>
          <w:b/>
          <w:bCs/>
        </w:rPr>
        <w:t>)</w:t>
      </w:r>
      <w:r>
        <w:rPr>
          <w:b/>
          <w:bCs/>
        </w:rPr>
        <w:t xml:space="preserve"> </w:t>
      </w:r>
      <w:r w:rsidRPr="00C80634">
        <w:rPr>
          <w:bCs/>
        </w:rPr>
        <w:t xml:space="preserve">is the </w:t>
      </w:r>
      <w:proofErr w:type="spellStart"/>
      <w:r w:rsidRPr="00C80634">
        <w:rPr>
          <w:bCs/>
        </w:rPr>
        <w:t>color</w:t>
      </w:r>
      <w:proofErr w:type="spellEnd"/>
      <w:r w:rsidRPr="00C80634">
        <w:rPr>
          <w:bCs/>
        </w:rPr>
        <w:t xml:space="preserve"> likelihood, computed via Gaussian Mixture models</w:t>
      </w:r>
    </w:p>
    <w:p w:rsidR="00C80634" w:rsidRPr="00C80634" w:rsidRDefault="00C80634" w:rsidP="00C80634">
      <w:r w:rsidRPr="00C80634">
        <w:rPr>
          <w:b/>
          <w:bCs/>
          <w:lang w:val="el-GR"/>
        </w:rPr>
        <w:t>θ</w:t>
      </w:r>
      <w:proofErr w:type="spellStart"/>
      <w:r w:rsidRPr="00C80634">
        <w:rPr>
          <w:b/>
          <w:bCs/>
          <w:vertAlign w:val="subscript"/>
        </w:rPr>
        <w:t>ij</w:t>
      </w:r>
      <w:proofErr w:type="spellEnd"/>
      <w:r w:rsidRPr="00C80634">
        <w:rPr>
          <w:b/>
          <w:bCs/>
          <w:vertAlign w:val="subscript"/>
        </w:rPr>
        <w:t xml:space="preserve"> </w:t>
      </w:r>
      <w:r w:rsidRPr="00C80634">
        <w:rPr>
          <w:b/>
          <w:bCs/>
        </w:rPr>
        <w:t>(</w:t>
      </w:r>
      <w:proofErr w:type="spellStart"/>
      <w:r w:rsidRPr="00C80634">
        <w:rPr>
          <w:b/>
          <w:bCs/>
        </w:rPr>
        <w:t>x</w:t>
      </w:r>
      <w:r w:rsidRPr="00C80634">
        <w:rPr>
          <w:b/>
          <w:bCs/>
          <w:vertAlign w:val="subscript"/>
        </w:rPr>
        <w:t>i</w:t>
      </w:r>
      <w:r w:rsidRPr="00C80634">
        <w:rPr>
          <w:b/>
          <w:bCs/>
        </w:rPr>
        <w:t>,x</w:t>
      </w:r>
      <w:r w:rsidRPr="00C80634">
        <w:rPr>
          <w:b/>
          <w:bCs/>
          <w:vertAlign w:val="subscript"/>
        </w:rPr>
        <w:t>j</w:t>
      </w:r>
      <w:r w:rsidRPr="00C80634">
        <w:rPr>
          <w:b/>
          <w:bCs/>
        </w:rPr>
        <w:t>,zi,zj</w:t>
      </w:r>
      <w:proofErr w:type="spellEnd"/>
      <w:r w:rsidRPr="00C80634">
        <w:rPr>
          <w:b/>
          <w:bCs/>
        </w:rPr>
        <w:t>) = |x</w:t>
      </w:r>
      <w:r w:rsidRPr="00C80634">
        <w:rPr>
          <w:b/>
          <w:bCs/>
          <w:vertAlign w:val="subscript"/>
        </w:rPr>
        <w:t>i</w:t>
      </w:r>
      <w:r w:rsidRPr="00C80634">
        <w:rPr>
          <w:b/>
          <w:bCs/>
        </w:rPr>
        <w:t>-</w:t>
      </w:r>
      <w:proofErr w:type="spellStart"/>
      <w:r w:rsidRPr="00C80634">
        <w:rPr>
          <w:b/>
          <w:bCs/>
        </w:rPr>
        <w:t>x</w:t>
      </w:r>
      <w:r w:rsidRPr="00C80634">
        <w:rPr>
          <w:b/>
          <w:bCs/>
          <w:vertAlign w:val="subscript"/>
        </w:rPr>
        <w:t>j</w:t>
      </w:r>
      <w:proofErr w:type="spellEnd"/>
      <w:r>
        <w:rPr>
          <w:b/>
          <w:bCs/>
        </w:rPr>
        <w:t>| [λ</w:t>
      </w:r>
      <w:r w:rsidRPr="00C80634">
        <w:rPr>
          <w:b/>
          <w:bCs/>
          <w:vertAlign w:val="subscript"/>
        </w:rPr>
        <w:t>1</w:t>
      </w:r>
      <w:r>
        <w:rPr>
          <w:b/>
          <w:bCs/>
        </w:rPr>
        <w:t xml:space="preserve"> + λ</w:t>
      </w:r>
      <w:r>
        <w:rPr>
          <w:b/>
          <w:bCs/>
          <w:vertAlign w:val="subscript"/>
        </w:rPr>
        <w:t xml:space="preserve">2 </w:t>
      </w:r>
      <w:r>
        <w:rPr>
          <w:b/>
          <w:bCs/>
        </w:rPr>
        <w:t xml:space="preserve"> (</w:t>
      </w:r>
      <w:r w:rsidRPr="00C80634">
        <w:rPr>
          <w:b/>
          <w:bCs/>
        </w:rPr>
        <w:t>-exp{-ß||z</w:t>
      </w:r>
      <w:r w:rsidRPr="00C80634">
        <w:rPr>
          <w:b/>
          <w:bCs/>
          <w:vertAlign w:val="subscript"/>
        </w:rPr>
        <w:t>i</w:t>
      </w:r>
      <w:r w:rsidRPr="00C80634">
        <w:rPr>
          <w:b/>
          <w:bCs/>
        </w:rPr>
        <w:t>-z</w:t>
      </w:r>
      <w:r w:rsidRPr="00C80634">
        <w:rPr>
          <w:b/>
          <w:bCs/>
          <w:vertAlign w:val="subscript"/>
        </w:rPr>
        <w:t>j</w:t>
      </w:r>
      <w:r w:rsidRPr="00C80634">
        <w:rPr>
          <w:b/>
          <w:bCs/>
        </w:rPr>
        <w:t>||</w:t>
      </w:r>
      <w:r w:rsidRPr="00C80634">
        <w:rPr>
          <w:b/>
          <w:bCs/>
          <w:vertAlign w:val="subscript"/>
        </w:rPr>
        <w:t>2</w:t>
      </w:r>
      <w:r w:rsidRPr="00C80634">
        <w:rPr>
          <w:b/>
          <w:bCs/>
        </w:rPr>
        <w:t>})</w:t>
      </w:r>
      <w:r>
        <w:rPr>
          <w:b/>
          <w:bCs/>
        </w:rPr>
        <w:t xml:space="preserve"> ]</w:t>
      </w:r>
      <w:r w:rsidRPr="00C80634">
        <w:rPr>
          <w:b/>
          <w:bCs/>
        </w:rPr>
        <w:t xml:space="preserve"> </w:t>
      </w:r>
    </w:p>
    <w:p w:rsidR="00C80634" w:rsidRPr="00C80634" w:rsidRDefault="00C80634" w:rsidP="00C80634">
      <w:r w:rsidRPr="00C80634">
        <w:rPr>
          <w:b/>
          <w:bCs/>
        </w:rPr>
        <w:t>ß=2(</w:t>
      </w:r>
      <w:proofErr w:type="gramStart"/>
      <w:r w:rsidRPr="00C80634">
        <w:rPr>
          <w:b/>
          <w:bCs/>
        </w:rPr>
        <w:t>Mean(</w:t>
      </w:r>
      <w:proofErr w:type="gramEnd"/>
      <w:r w:rsidRPr="00C80634">
        <w:rPr>
          <w:b/>
          <w:bCs/>
        </w:rPr>
        <w:t>|</w:t>
      </w:r>
      <w:proofErr w:type="spellStart"/>
      <w:r w:rsidRPr="00C80634">
        <w:rPr>
          <w:b/>
          <w:bCs/>
        </w:rPr>
        <w:t>zi-zj</w:t>
      </w:r>
      <w:proofErr w:type="spellEnd"/>
      <w:r w:rsidRPr="00C80634">
        <w:rPr>
          <w:b/>
          <w:bCs/>
        </w:rPr>
        <w:t>|) )</w:t>
      </w:r>
      <w:r w:rsidRPr="00C80634">
        <w:rPr>
          <w:b/>
          <w:bCs/>
          <w:vertAlign w:val="superscript"/>
        </w:rPr>
        <w:t xml:space="preserve">-1 </w:t>
      </w:r>
    </w:p>
    <w:p w:rsidR="007E5A28" w:rsidRPr="00756872" w:rsidRDefault="00C80634" w:rsidP="00CC74B9">
      <w:pPr>
        <w:rPr>
          <w:bCs/>
        </w:rPr>
      </w:pPr>
      <w:proofErr w:type="gramStart"/>
      <w:r>
        <w:t>this</w:t>
      </w:r>
      <w:proofErr w:type="gramEnd"/>
      <w:r>
        <w:t xml:space="preserve"> means </w:t>
      </w:r>
      <w:r w:rsidRPr="00C80634">
        <w:rPr>
          <w:b/>
          <w:bCs/>
        </w:rPr>
        <w:t>λ</w:t>
      </w:r>
      <w:r w:rsidRPr="00C80634">
        <w:rPr>
          <w:b/>
          <w:bCs/>
          <w:vertAlign w:val="subscript"/>
        </w:rPr>
        <w:t>1</w:t>
      </w:r>
      <w:r w:rsidRPr="00C80634">
        <w:rPr>
          <w:bCs/>
        </w:rPr>
        <w:t xml:space="preserve">represnts the standard </w:t>
      </w:r>
      <w:proofErr w:type="spellStart"/>
      <w:r w:rsidRPr="00C80634">
        <w:rPr>
          <w:bCs/>
        </w:rPr>
        <w:t>ising</w:t>
      </w:r>
      <w:proofErr w:type="spellEnd"/>
      <w:r w:rsidRPr="00C80634">
        <w:rPr>
          <w:bCs/>
        </w:rPr>
        <w:t xml:space="preserve"> prior, and </w:t>
      </w:r>
      <w:r w:rsidRPr="00C80634">
        <w:rPr>
          <w:b/>
          <w:bCs/>
        </w:rPr>
        <w:t>λ</w:t>
      </w:r>
      <w:r w:rsidRPr="00C80634">
        <w:rPr>
          <w:b/>
          <w:bCs/>
          <w:vertAlign w:val="subscript"/>
        </w:rPr>
        <w:t>2</w:t>
      </w:r>
      <w:r w:rsidRPr="00C80634">
        <w:rPr>
          <w:bCs/>
        </w:rPr>
        <w:t>the contrast sensitive term</w:t>
      </w:r>
      <w:r w:rsidR="00A10A8C">
        <w:rPr>
          <w:bCs/>
        </w:rPr>
        <w:t>.</w:t>
      </w:r>
    </w:p>
    <w:p w:rsidR="00015FD7" w:rsidRPr="00015FD7" w:rsidRDefault="00620321" w:rsidP="00015FD7">
      <w:pPr>
        <w:autoSpaceDE w:val="0"/>
        <w:autoSpaceDN w:val="0"/>
        <w:adjustRightInd w:val="0"/>
        <w:spacing w:after="0" w:line="240" w:lineRule="auto"/>
        <w:rPr>
          <w:rFonts w:cstheme="minorHAnsi"/>
        </w:rPr>
      </w:pPr>
      <w:r>
        <w:rPr>
          <w:rStyle w:val="Heading2Char"/>
        </w:rPr>
        <w:t>Task 1</w:t>
      </w:r>
      <w:r w:rsidR="007E5A28" w:rsidRPr="00F734F5">
        <w:rPr>
          <w:rStyle w:val="Heading2Char"/>
        </w:rPr>
        <w:t>.1</w:t>
      </w:r>
      <w:r w:rsidR="007E5A28">
        <w:t xml:space="preserve"> Please examine the different outputs. Please have a quick look through the code to understand </w:t>
      </w:r>
      <w:r w:rsidR="00A10A8C">
        <w:t xml:space="preserve">roughly </w:t>
      </w:r>
      <w:r w:rsidR="007E5A28">
        <w:t>the flow.</w:t>
      </w:r>
      <w:r w:rsidR="00FF7AC3">
        <w:t xml:space="preserve"> </w:t>
      </w:r>
      <w:r w:rsidR="00FF7AC3" w:rsidRPr="00015FD7">
        <w:rPr>
          <w:rFonts w:cstheme="minorHAnsi"/>
        </w:rPr>
        <w:t xml:space="preserve">(Note, with </w:t>
      </w:r>
      <w:r w:rsidR="00015FD7">
        <w:rPr>
          <w:rFonts w:cstheme="minorHAnsi"/>
        </w:rPr>
        <w:t>“</w:t>
      </w:r>
      <w:proofErr w:type="spellStart"/>
      <w:r w:rsidR="00015FD7" w:rsidRPr="00015FD7">
        <w:rPr>
          <w:rFonts w:cstheme="minorHAnsi"/>
          <w:color w:val="000000"/>
        </w:rPr>
        <w:t>visualizeFinalResults</w:t>
      </w:r>
      <w:proofErr w:type="spellEnd"/>
      <w:r w:rsidR="00015FD7" w:rsidRPr="00015FD7">
        <w:rPr>
          <w:rFonts w:cstheme="minorHAnsi"/>
          <w:color w:val="000000"/>
        </w:rPr>
        <w:t xml:space="preserve"> = 0</w:t>
      </w:r>
      <w:r w:rsidR="00015FD7">
        <w:rPr>
          <w:rFonts w:cstheme="minorHAnsi"/>
          <w:color w:val="000000"/>
        </w:rPr>
        <w:t>”</w:t>
      </w:r>
      <w:r w:rsidR="00015FD7" w:rsidRPr="00015FD7">
        <w:rPr>
          <w:rFonts w:cstheme="minorHAnsi"/>
          <w:color w:val="000000"/>
        </w:rPr>
        <w:t xml:space="preserve"> you can disable all of the intermediate results since you do not really need them all the time)</w:t>
      </w:r>
    </w:p>
    <w:p w:rsidR="007E5A28" w:rsidRDefault="007E5A28" w:rsidP="00CC74B9"/>
    <w:p w:rsidR="007E5A28" w:rsidRPr="00F97EE2" w:rsidRDefault="00620321" w:rsidP="00431C4F">
      <w:proofErr w:type="gramStart"/>
      <w:r>
        <w:rPr>
          <w:rStyle w:val="Heading2Char"/>
        </w:rPr>
        <w:t>Task 1</w:t>
      </w:r>
      <w:r w:rsidR="00431C4F" w:rsidRPr="00F734F5">
        <w:rPr>
          <w:rStyle w:val="Heading2Char"/>
        </w:rPr>
        <w:t>.2.</w:t>
      </w:r>
      <w:proofErr w:type="gramEnd"/>
      <w:r w:rsidR="00431C4F">
        <w:t xml:space="preserve"> </w:t>
      </w:r>
      <w:r w:rsidR="007E5A28">
        <w:t>Understand what the three different parameters are doing (</w:t>
      </w:r>
      <w:proofErr w:type="spellStart"/>
      <w:r w:rsidR="007E5A28">
        <w:rPr>
          <w:rFonts w:ascii="Courier New" w:hAnsi="Courier New" w:cs="Courier New"/>
          <w:color w:val="000000"/>
          <w:sz w:val="20"/>
          <w:szCs w:val="20"/>
        </w:rPr>
        <w:t>Parameters.neighborSystem</w:t>
      </w:r>
      <w:proofErr w:type="spellEnd"/>
      <w:r w:rsidR="007E5A28">
        <w:rPr>
          <w:rFonts w:ascii="Courier New" w:hAnsi="Courier New" w:cs="Courier New"/>
          <w:color w:val="000000"/>
          <w:sz w:val="20"/>
          <w:szCs w:val="20"/>
        </w:rPr>
        <w:t>; Paramet</w:t>
      </w:r>
      <w:r w:rsidR="00A10A8C">
        <w:rPr>
          <w:rFonts w:ascii="Courier New" w:hAnsi="Courier New" w:cs="Courier New"/>
          <w:color w:val="000000"/>
          <w:sz w:val="20"/>
          <w:szCs w:val="20"/>
        </w:rPr>
        <w:t>ers.lambda1; Parameters.lambda2)</w:t>
      </w:r>
      <w:r w:rsidR="00F97EE2">
        <w:rPr>
          <w:rFonts w:ascii="Courier New" w:hAnsi="Courier New" w:cs="Courier New"/>
          <w:color w:val="000000"/>
          <w:sz w:val="20"/>
          <w:szCs w:val="20"/>
        </w:rPr>
        <w:t>.</w:t>
      </w:r>
      <w:r w:rsidR="00A10A8C">
        <w:rPr>
          <w:rFonts w:ascii="Courier New" w:hAnsi="Courier New" w:cs="Courier New"/>
          <w:color w:val="000000"/>
          <w:sz w:val="20"/>
          <w:szCs w:val="20"/>
        </w:rPr>
        <w:t xml:space="preserve"> </w:t>
      </w:r>
      <w:r w:rsidR="00F97EE2" w:rsidRPr="00F97EE2">
        <w:rPr>
          <w:rFonts w:cs="Courier New"/>
          <w:color w:val="000000"/>
        </w:rPr>
        <w:t xml:space="preserve">Note, </w:t>
      </w:r>
      <w:r w:rsidR="00A10A8C">
        <w:rPr>
          <w:b/>
          <w:bCs/>
        </w:rPr>
        <w:t>λ</w:t>
      </w:r>
      <w:r w:rsidR="00A10A8C" w:rsidRPr="00C80634">
        <w:rPr>
          <w:b/>
          <w:bCs/>
          <w:vertAlign w:val="subscript"/>
        </w:rPr>
        <w:t>1</w:t>
      </w:r>
      <w:r w:rsidR="00F97EE2" w:rsidRPr="00F97EE2">
        <w:rPr>
          <w:rFonts w:cs="Courier New"/>
          <w:color w:val="000000"/>
        </w:rPr>
        <w:t xml:space="preserve"> and </w:t>
      </w:r>
      <w:r w:rsidR="00A10A8C">
        <w:rPr>
          <w:b/>
          <w:bCs/>
        </w:rPr>
        <w:t>λ</w:t>
      </w:r>
      <w:r w:rsidR="00A10A8C">
        <w:rPr>
          <w:b/>
          <w:bCs/>
          <w:vertAlign w:val="subscript"/>
        </w:rPr>
        <w:t>2</w:t>
      </w:r>
      <w:r w:rsidR="00F97EE2" w:rsidRPr="00F97EE2">
        <w:rPr>
          <w:rFonts w:cs="Courier New"/>
          <w:color w:val="000000"/>
        </w:rPr>
        <w:t xml:space="preserve"> are set to an extreme (which one?) and you have to change them.</w:t>
      </w:r>
    </w:p>
    <w:p w:rsidR="007E5A28" w:rsidRDefault="00F97EE2" w:rsidP="00431C4F">
      <w:pPr>
        <w:autoSpaceDE w:val="0"/>
        <w:autoSpaceDN w:val="0"/>
        <w:adjustRightInd w:val="0"/>
        <w:spacing w:after="0" w:line="240" w:lineRule="auto"/>
        <w:ind w:left="720"/>
        <w:rPr>
          <w:rFonts w:cs="Courier New"/>
          <w:color w:val="000000"/>
        </w:rPr>
      </w:pPr>
      <w:r>
        <w:lastRenderedPageBreak/>
        <w:t>a) S</w:t>
      </w:r>
      <w:r w:rsidR="007E5A28">
        <w:t xml:space="preserve">witch </w:t>
      </w:r>
      <w:r>
        <w:t xml:space="preserve">on the </w:t>
      </w:r>
      <w:proofErr w:type="spellStart"/>
      <w:r>
        <w:t>ising</w:t>
      </w:r>
      <w:proofErr w:type="spellEnd"/>
      <w:r>
        <w:t xml:space="preserve"> prior</w:t>
      </w:r>
      <w:r w:rsidR="007E5A28">
        <w:t xml:space="preserve"> (</w:t>
      </w:r>
      <w:r>
        <w:rPr>
          <w:rFonts w:ascii="Courier New" w:hAnsi="Courier New" w:cs="Courier New"/>
          <w:color w:val="000000"/>
          <w:sz w:val="20"/>
          <w:szCs w:val="20"/>
        </w:rPr>
        <w:t>Parameters.lambda1</w:t>
      </w:r>
      <w:r w:rsidR="00431C4F">
        <w:rPr>
          <w:rFonts w:ascii="Courier New" w:hAnsi="Courier New" w:cs="Courier New"/>
          <w:color w:val="000000"/>
          <w:sz w:val="20"/>
          <w:szCs w:val="20"/>
        </w:rPr>
        <w:t xml:space="preserve">). </w:t>
      </w:r>
      <w:r w:rsidR="00015FD7">
        <w:rPr>
          <w:rFonts w:cs="Courier New"/>
          <w:color w:val="000000"/>
        </w:rPr>
        <w:t xml:space="preserve">Now analyse the </w:t>
      </w:r>
      <w:r w:rsidR="007E5A28" w:rsidRPr="00431C4F">
        <w:rPr>
          <w:rFonts w:cs="Courier New"/>
          <w:color w:val="000000"/>
        </w:rPr>
        <w:t xml:space="preserve">difference between </w:t>
      </w:r>
      <w:r>
        <w:rPr>
          <w:rFonts w:cs="Courier New"/>
          <w:color w:val="000000"/>
        </w:rPr>
        <w:t>changing</w:t>
      </w:r>
      <w:r w:rsidR="00431C4F">
        <w:rPr>
          <w:rFonts w:cs="Courier New"/>
          <w:color w:val="000000"/>
        </w:rPr>
        <w:t xml:space="preserve"> the neighbourhood system. What do you see? What is</w:t>
      </w:r>
      <w:r w:rsidR="00015FD7">
        <w:rPr>
          <w:rFonts w:cs="Courier New"/>
          <w:color w:val="000000"/>
        </w:rPr>
        <w:t xml:space="preserve"> the</w:t>
      </w:r>
      <w:r w:rsidR="00431C4F">
        <w:rPr>
          <w:rFonts w:cs="Courier New"/>
          <w:color w:val="000000"/>
        </w:rPr>
        <w:t xml:space="preserve"> </w:t>
      </w:r>
      <w:r w:rsidR="00015FD7">
        <w:rPr>
          <w:rFonts w:cs="Courier New"/>
          <w:color w:val="000000"/>
        </w:rPr>
        <w:t xml:space="preserve">prior on the </w:t>
      </w:r>
      <w:r w:rsidR="00431C4F">
        <w:rPr>
          <w:rFonts w:cs="Courier New"/>
          <w:color w:val="000000"/>
        </w:rPr>
        <w:t>len</w:t>
      </w:r>
      <w:r w:rsidR="00015FD7">
        <w:rPr>
          <w:rFonts w:cs="Courier New"/>
          <w:color w:val="000000"/>
        </w:rPr>
        <w:t>gth of the boundary</w:t>
      </w:r>
      <w:r w:rsidR="00431C4F">
        <w:rPr>
          <w:rFonts w:cs="Courier New"/>
          <w:color w:val="000000"/>
        </w:rPr>
        <w:t>?</w:t>
      </w:r>
    </w:p>
    <w:p w:rsidR="00431C4F" w:rsidRDefault="00431C4F" w:rsidP="00431C4F">
      <w:pPr>
        <w:autoSpaceDE w:val="0"/>
        <w:autoSpaceDN w:val="0"/>
        <w:adjustRightInd w:val="0"/>
        <w:spacing w:after="0" w:line="240" w:lineRule="auto"/>
        <w:ind w:left="720"/>
        <w:rPr>
          <w:rFonts w:cs="Courier New"/>
          <w:color w:val="000000"/>
        </w:rPr>
      </w:pPr>
    </w:p>
    <w:p w:rsidR="00431C4F" w:rsidRDefault="00F97EE2" w:rsidP="00431C4F">
      <w:pPr>
        <w:autoSpaceDE w:val="0"/>
        <w:autoSpaceDN w:val="0"/>
        <w:adjustRightInd w:val="0"/>
        <w:spacing w:after="0" w:line="240" w:lineRule="auto"/>
        <w:ind w:left="720"/>
        <w:rPr>
          <w:rFonts w:cs="Courier New"/>
          <w:color w:val="000000"/>
        </w:rPr>
      </w:pPr>
      <w:r>
        <w:rPr>
          <w:rFonts w:cs="Courier New"/>
          <w:color w:val="000000"/>
        </w:rPr>
        <w:t>b) S</w:t>
      </w:r>
      <w:r w:rsidR="00431C4F">
        <w:rPr>
          <w:rFonts w:cs="Courier New"/>
          <w:color w:val="000000"/>
        </w:rPr>
        <w:t xml:space="preserve">witch on the </w:t>
      </w:r>
      <w:r w:rsidR="00A10A8C">
        <w:t>contrast (</w:t>
      </w:r>
      <w:r w:rsidR="00223612">
        <w:t>edge</w:t>
      </w:r>
      <w:r w:rsidR="00A10A8C">
        <w:t>)</w:t>
      </w:r>
      <w:r w:rsidR="00431C4F">
        <w:t xml:space="preserve"> sensitive information (</w:t>
      </w:r>
      <w:r w:rsidR="00431C4F">
        <w:rPr>
          <w:rFonts w:ascii="Courier New" w:hAnsi="Courier New" w:cs="Courier New"/>
          <w:color w:val="000000"/>
          <w:sz w:val="20"/>
          <w:szCs w:val="20"/>
        </w:rPr>
        <w:t xml:space="preserve">Parameters.lambda2). </w:t>
      </w:r>
      <w:r w:rsidR="00431C4F" w:rsidRPr="00431C4F">
        <w:rPr>
          <w:rFonts w:cs="Courier New"/>
          <w:color w:val="000000"/>
        </w:rPr>
        <w:t xml:space="preserve">Vary the relative weights of lambda1 and lambda2. What do you see? Does the effect make sense? </w:t>
      </w:r>
    </w:p>
    <w:p w:rsidR="007E5A28" w:rsidRDefault="007E5A28" w:rsidP="00CC74B9"/>
    <w:p w:rsidR="00223E9C" w:rsidRDefault="00620321" w:rsidP="00015FD7">
      <w:pPr>
        <w:autoSpaceDE w:val="0"/>
        <w:autoSpaceDN w:val="0"/>
        <w:adjustRightInd w:val="0"/>
        <w:spacing w:after="0" w:line="240" w:lineRule="auto"/>
        <w:rPr>
          <w:rStyle w:val="Heading2Char"/>
        </w:rPr>
      </w:pPr>
      <w:r>
        <w:rPr>
          <w:rStyle w:val="Heading2Char"/>
        </w:rPr>
        <w:t>Task 1</w:t>
      </w:r>
      <w:r w:rsidR="00F97EE2" w:rsidRPr="00F734F5">
        <w:rPr>
          <w:rStyle w:val="Heading2Char"/>
        </w:rPr>
        <w:t>.3</w:t>
      </w:r>
      <w:r w:rsidR="00F97EE2">
        <w:t xml:space="preserve"> Try</w:t>
      </w:r>
      <w:r w:rsidR="00015FD7">
        <w:t xml:space="preserve"> now the user input: “</w:t>
      </w:r>
      <w:r w:rsidR="00015FD7">
        <w:rPr>
          <w:rFonts w:ascii="Courier New" w:hAnsi="Courier New" w:cs="Courier New"/>
          <w:color w:val="A020F0"/>
          <w:sz w:val="20"/>
          <w:szCs w:val="20"/>
        </w:rPr>
        <w:t>starfishUser2.bmp</w:t>
      </w:r>
      <w:r w:rsidR="00015FD7">
        <w:t>“, can you achieve a perfect result with some parameter settings?</w:t>
      </w:r>
      <w:r w:rsidR="00015FD7">
        <w:br/>
      </w:r>
      <w:r w:rsidR="00C44FEA" w:rsidRPr="00C44FEA">
        <w:rPr>
          <w:b/>
          <w:color w:val="FF0000"/>
          <w:sz w:val="24"/>
        </w:rPr>
        <w:t>Homework</w:t>
      </w:r>
      <w:r w:rsidR="00015FD7" w:rsidRPr="00C44FEA">
        <w:rPr>
          <w:b/>
          <w:color w:val="FF0000"/>
          <w:sz w:val="24"/>
        </w:rPr>
        <w:t>:</w:t>
      </w:r>
      <w:r w:rsidR="00015FD7" w:rsidRPr="00C44FEA">
        <w:rPr>
          <w:sz w:val="24"/>
        </w:rPr>
        <w:t xml:space="preserve"> </w:t>
      </w:r>
      <w:r w:rsidR="00015FD7">
        <w:t xml:space="preserve">try </w:t>
      </w:r>
      <w:r w:rsidR="00F97EE2">
        <w:t>different images (or your own). You find more in “</w:t>
      </w:r>
      <w:proofErr w:type="gramStart"/>
      <w:r w:rsidR="00F97EE2">
        <w:t>..</w:t>
      </w:r>
      <w:proofErr w:type="gramEnd"/>
      <w:r w:rsidR="00F97EE2">
        <w:t xml:space="preserve">\data”. Please use a graphics </w:t>
      </w:r>
      <w:proofErr w:type="gramStart"/>
      <w:r w:rsidR="00F97EE2">
        <w:t>software</w:t>
      </w:r>
      <w:r w:rsidR="00223612">
        <w:t>(</w:t>
      </w:r>
      <w:proofErr w:type="gramEnd"/>
      <w:r w:rsidR="00223612">
        <w:t xml:space="preserve">Gimp is installed) </w:t>
      </w:r>
      <w:r w:rsidR="00F97EE2">
        <w:t>to draw brush strokes.  Make sure that a foreground brush is (255</w:t>
      </w:r>
      <w:proofErr w:type="gramStart"/>
      <w:r w:rsidR="00F97EE2">
        <w:t>,0,0</w:t>
      </w:r>
      <w:proofErr w:type="gramEnd"/>
      <w:r w:rsidR="00F97EE2">
        <w:t>) and a background brush is (0,0,255).</w:t>
      </w:r>
      <w:r w:rsidR="00015FD7">
        <w:t xml:space="preserve"> How many brushes do you need to get perfect results? </w:t>
      </w:r>
      <w:r w:rsidR="00015FD7">
        <w:br/>
      </w:r>
      <w:r w:rsidR="00015FD7">
        <w:br/>
      </w:r>
      <w:r w:rsidR="00223E9C">
        <w:rPr>
          <w:rStyle w:val="Heading2Char"/>
        </w:rPr>
        <w:t>Task 1</w:t>
      </w:r>
      <w:r w:rsidR="00223E9C" w:rsidRPr="00F734F5">
        <w:rPr>
          <w:rStyle w:val="Heading2Char"/>
        </w:rPr>
        <w:t>.</w:t>
      </w:r>
      <w:r w:rsidR="00223E9C">
        <w:rPr>
          <w:rStyle w:val="Heading2Char"/>
        </w:rPr>
        <w:t>4</w:t>
      </w:r>
      <w:r w:rsidR="00223E9C">
        <w:t xml:space="preserve"> </w:t>
      </w:r>
      <w:r w:rsidR="00223E9C" w:rsidRPr="00C44FEA">
        <w:rPr>
          <w:rStyle w:val="Heading2Char"/>
          <w:color w:val="FF0000"/>
        </w:rPr>
        <w:t>(</w:t>
      </w:r>
      <w:r w:rsidR="00B34734">
        <w:rPr>
          <w:rStyle w:val="Heading2Char"/>
          <w:color w:val="FF0000"/>
        </w:rPr>
        <w:t xml:space="preserve">do it in the end, or </w:t>
      </w:r>
      <w:r w:rsidR="00C44FEA" w:rsidRPr="00C44FEA">
        <w:rPr>
          <w:rStyle w:val="Heading2Char"/>
          <w:color w:val="FF0000"/>
        </w:rPr>
        <w:t>Homework</w:t>
      </w:r>
      <w:r w:rsidR="00223E9C" w:rsidRPr="00C44FEA">
        <w:rPr>
          <w:rStyle w:val="Heading2Char"/>
          <w:color w:val="FF0000"/>
        </w:rPr>
        <w:t>)</w:t>
      </w:r>
    </w:p>
    <w:p w:rsidR="00265076" w:rsidRDefault="00265076" w:rsidP="00015FD7">
      <w:pPr>
        <w:autoSpaceDE w:val="0"/>
        <w:autoSpaceDN w:val="0"/>
        <w:adjustRightInd w:val="0"/>
        <w:spacing w:after="0" w:line="240" w:lineRule="auto"/>
      </w:pPr>
      <w:r>
        <w:t xml:space="preserve">In the slides, I have explained that minimizing over both the segmentation and the </w:t>
      </w:r>
      <w:proofErr w:type="spellStart"/>
      <w:r>
        <w:t>color</w:t>
      </w:r>
      <w:proofErr w:type="spellEnd"/>
      <w:r>
        <w:t xml:space="preserve"> models does typically improve the results. So far, the code has used fixed </w:t>
      </w:r>
      <w:proofErr w:type="spellStart"/>
      <w:r>
        <w:t>color</w:t>
      </w:r>
      <w:proofErr w:type="spellEnd"/>
      <w:r>
        <w:t xml:space="preserve"> models derived from the brush strokes only. I would like that you add some lines of code which optimizes both </w:t>
      </w:r>
      <w:proofErr w:type="spellStart"/>
      <w:r>
        <w:t>color</w:t>
      </w:r>
      <w:proofErr w:type="spellEnd"/>
      <w:r>
        <w:t xml:space="preserve"> models and segmentation. For this please do:</w:t>
      </w:r>
    </w:p>
    <w:p w:rsidR="00265076" w:rsidRDefault="00265076" w:rsidP="00015FD7">
      <w:pPr>
        <w:autoSpaceDE w:val="0"/>
        <w:autoSpaceDN w:val="0"/>
        <w:adjustRightInd w:val="0"/>
        <w:spacing w:after="0" w:line="240" w:lineRule="auto"/>
      </w:pPr>
    </w:p>
    <w:p w:rsidR="00265076" w:rsidRPr="00265076" w:rsidRDefault="00265076" w:rsidP="00265076">
      <w:pPr>
        <w:pStyle w:val="ListParagraph"/>
        <w:numPr>
          <w:ilvl w:val="0"/>
          <w:numId w:val="9"/>
        </w:numPr>
        <w:autoSpaceDE w:val="0"/>
        <w:autoSpaceDN w:val="0"/>
        <w:adjustRightInd w:val="0"/>
      </w:pPr>
      <w:r>
        <w:t>Copy “</w:t>
      </w:r>
      <w:proofErr w:type="spellStart"/>
      <w:r>
        <w:t>main.m</w:t>
      </w:r>
      <w:proofErr w:type="spellEnd"/>
      <w:r>
        <w:t>” and rename it to “</w:t>
      </w:r>
      <w:proofErr w:type="spellStart"/>
      <w:r>
        <w:t>mainIter.m</w:t>
      </w:r>
      <w:proofErr w:type="spellEnd"/>
      <w:r>
        <w:t>”. Use the example: “</w:t>
      </w:r>
      <w:r w:rsidRPr="00265076">
        <w:rPr>
          <w:rFonts w:ascii="Courier New" w:hAnsi="Courier New" w:cs="Courier New"/>
          <w:color w:val="A020F0"/>
          <w:sz w:val="20"/>
          <w:szCs w:val="20"/>
        </w:rPr>
        <w:t>llama.bmp</w:t>
      </w:r>
      <w:r>
        <w:t>“</w:t>
      </w:r>
    </w:p>
    <w:p w:rsidR="00265076" w:rsidRDefault="00265076" w:rsidP="00265076">
      <w:pPr>
        <w:pStyle w:val="ListParagraph"/>
        <w:numPr>
          <w:ilvl w:val="0"/>
          <w:numId w:val="9"/>
        </w:numPr>
        <w:autoSpaceDE w:val="0"/>
        <w:autoSpaceDN w:val="0"/>
        <w:adjustRightInd w:val="0"/>
      </w:pPr>
      <w:r>
        <w:t xml:space="preserve">Please add code which iterates (e.g. 5times) the part of the code which computes GMMs and the segmentation. </w:t>
      </w:r>
    </w:p>
    <w:p w:rsidR="00265076" w:rsidRDefault="00265076" w:rsidP="00265076">
      <w:pPr>
        <w:pStyle w:val="ListParagraph"/>
        <w:numPr>
          <w:ilvl w:val="0"/>
          <w:numId w:val="9"/>
        </w:numPr>
        <w:autoSpaceDE w:val="0"/>
        <w:autoSpaceDN w:val="0"/>
        <w:adjustRightInd w:val="0"/>
      </w:pPr>
      <w:r>
        <w:t xml:space="preserve">About the iterations. In the first iteration you only have the brush strokes as training data. In the second (and all subsequent ones) you have the previous segmentation as training data. This means all pixels in the segmentation which are background are used to train the Background GMM (Gaussian Mixture Model), and all foreground pixels are used to train the foreground GMM. </w:t>
      </w:r>
    </w:p>
    <w:p w:rsidR="00265076" w:rsidRDefault="00265076" w:rsidP="00265076">
      <w:pPr>
        <w:pStyle w:val="ListParagraph"/>
        <w:numPr>
          <w:ilvl w:val="0"/>
          <w:numId w:val="9"/>
        </w:numPr>
        <w:autoSpaceDE w:val="0"/>
        <w:autoSpaceDN w:val="0"/>
        <w:adjustRightInd w:val="0"/>
      </w:pPr>
      <w:r>
        <w:t xml:space="preserve">Examine what happens to the segmentation and to the energy </w:t>
      </w:r>
      <w:proofErr w:type="gramStart"/>
      <w:r>
        <w:t>in every iteration</w:t>
      </w:r>
      <w:proofErr w:type="gramEnd"/>
      <w:r>
        <w:t>.</w:t>
      </w:r>
      <w:r w:rsidR="00FF3E8F">
        <w:t xml:space="preserve"> Does it improve?</w:t>
      </w:r>
    </w:p>
    <w:p w:rsidR="00FF3E8F" w:rsidRDefault="00FF3E8F" w:rsidP="00015FD7">
      <w:pPr>
        <w:autoSpaceDE w:val="0"/>
        <w:autoSpaceDN w:val="0"/>
        <w:adjustRightInd w:val="0"/>
        <w:spacing w:after="0" w:line="240" w:lineRule="auto"/>
      </w:pPr>
    </w:p>
    <w:p w:rsidR="00FF3E8F" w:rsidRDefault="00FF3E8F" w:rsidP="00015FD7">
      <w:pPr>
        <w:autoSpaceDE w:val="0"/>
        <w:autoSpaceDN w:val="0"/>
        <w:adjustRightInd w:val="0"/>
        <w:spacing w:after="0" w:line="240" w:lineRule="auto"/>
      </w:pPr>
      <w:r>
        <w:t>Hopefully you will see something like: before iteration (left) and after iteration (right)</w:t>
      </w:r>
    </w:p>
    <w:p w:rsidR="00FF3E8F" w:rsidRDefault="00FF3E8F" w:rsidP="00015FD7">
      <w:pPr>
        <w:autoSpaceDE w:val="0"/>
        <w:autoSpaceDN w:val="0"/>
        <w:adjustRightInd w:val="0"/>
        <w:spacing w:after="0" w:line="240" w:lineRule="auto"/>
      </w:pPr>
    </w:p>
    <w:p w:rsidR="00F97EE2" w:rsidRPr="00015FD7" w:rsidRDefault="003015A2" w:rsidP="00015FD7">
      <w:pPr>
        <w:autoSpaceDE w:val="0"/>
        <w:autoSpaceDN w:val="0"/>
        <w:adjustRightInd w:val="0"/>
        <w:spacing w:after="0" w:line="240" w:lineRule="auto"/>
        <w:rPr>
          <w:rFonts w:ascii="Courier New" w:hAnsi="Courier New" w:cs="Courier New"/>
          <w:sz w:val="24"/>
          <w:szCs w:val="24"/>
        </w:rPr>
      </w:pPr>
      <w:r>
        <w:rPr>
          <w:noProof/>
          <w:lang w:eastAsia="en-GB"/>
        </w:rPr>
        <w:drawing>
          <wp:inline distT="0" distB="0" distL="0" distR="0">
            <wp:extent cx="2781300" cy="2081009"/>
            <wp:effectExtent l="0" t="0" r="0" b="0"/>
            <wp:docPr id="3" name="Picture 3" descr="C:\Users\carrot\Desktop\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rot\Desktop\untitled.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2422" cy="2081848"/>
                    </a:xfrm>
                    <a:prstGeom prst="rect">
                      <a:avLst/>
                    </a:prstGeom>
                    <a:noFill/>
                    <a:ln>
                      <a:noFill/>
                    </a:ln>
                  </pic:spPr>
                </pic:pic>
              </a:graphicData>
            </a:graphic>
          </wp:inline>
        </w:drawing>
      </w:r>
      <w:r>
        <w:rPr>
          <w:rFonts w:ascii="Courier New" w:hAnsi="Courier New" w:cs="Courier New"/>
          <w:noProof/>
          <w:sz w:val="24"/>
          <w:szCs w:val="24"/>
          <w:lang w:eastAsia="en-GB"/>
        </w:rPr>
        <w:drawing>
          <wp:inline distT="0" distB="0" distL="0" distR="0" wp14:anchorId="66A61756" wp14:editId="0CDA3BFA">
            <wp:extent cx="2762477" cy="2066925"/>
            <wp:effectExtent l="0" t="0" r="0" b="0"/>
            <wp:docPr id="2" name="Picture 2" descr="C:\Users\carrot\Desktop\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rot\Desktop\untitled.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477" cy="2066925"/>
                    </a:xfrm>
                    <a:prstGeom prst="rect">
                      <a:avLst/>
                    </a:prstGeom>
                    <a:noFill/>
                    <a:ln>
                      <a:noFill/>
                    </a:ln>
                  </pic:spPr>
                </pic:pic>
              </a:graphicData>
            </a:graphic>
          </wp:inline>
        </w:drawing>
      </w:r>
      <w:r w:rsidR="00015FD7">
        <w:br/>
      </w:r>
    </w:p>
    <w:p w:rsidR="002A7B66" w:rsidRPr="00DD5801" w:rsidRDefault="00620321" w:rsidP="002A7B66">
      <w:pPr>
        <w:autoSpaceDE w:val="0"/>
        <w:autoSpaceDN w:val="0"/>
        <w:adjustRightInd w:val="0"/>
        <w:spacing w:after="0" w:line="240" w:lineRule="auto"/>
        <w:rPr>
          <w:rFonts w:ascii="Courier New" w:hAnsi="Courier New" w:cs="Courier New"/>
          <w:sz w:val="24"/>
          <w:szCs w:val="24"/>
        </w:rPr>
      </w:pPr>
      <w:r>
        <w:rPr>
          <w:rStyle w:val="Heading2Char"/>
        </w:rPr>
        <w:t>Task 1</w:t>
      </w:r>
      <w:r w:rsidR="00AF3BD3" w:rsidRPr="00F734F5">
        <w:rPr>
          <w:rStyle w:val="Heading2Char"/>
        </w:rPr>
        <w:t>.</w:t>
      </w:r>
      <w:r w:rsidR="00BA0BC5">
        <w:rPr>
          <w:rStyle w:val="Heading2Char"/>
        </w:rPr>
        <w:t>5</w:t>
      </w:r>
      <w:r w:rsidR="00AF3BD3">
        <w:t xml:space="preserve"> </w:t>
      </w:r>
      <w:r w:rsidR="00C44FEA" w:rsidRPr="00C44FEA">
        <w:rPr>
          <w:rStyle w:val="Heading2Char"/>
          <w:color w:val="FF0000"/>
        </w:rPr>
        <w:t>(Homework)</w:t>
      </w:r>
      <w:r w:rsidR="00B57EA6">
        <w:rPr>
          <w:rStyle w:val="Heading2Char"/>
        </w:rPr>
        <w:t xml:space="preserve"> </w:t>
      </w:r>
      <w:r w:rsidR="00B57EA6" w:rsidRPr="00B57EA6">
        <w:t>Make a copy of the file: “</w:t>
      </w:r>
      <w:r w:rsidR="00B57EA6">
        <w:t>GraphCut.cpp”. Now rename the file: “</w:t>
      </w:r>
      <w:r w:rsidR="00B57EA6" w:rsidRPr="00B57EA6">
        <w:t>GraphCutToFillin</w:t>
      </w:r>
      <w:r w:rsidR="00B57EA6">
        <w:t>.cpp</w:t>
      </w:r>
      <w:proofErr w:type="gramStart"/>
      <w:r w:rsidR="00B57EA6">
        <w:t>”</w:t>
      </w:r>
      <w:r w:rsidR="00F734F5">
        <w:t xml:space="preserve"> </w:t>
      </w:r>
      <w:r w:rsidR="00B57EA6">
        <w:t xml:space="preserve"> to</w:t>
      </w:r>
      <w:proofErr w:type="gramEnd"/>
      <w:r w:rsidR="00B57EA6">
        <w:t xml:space="preserve"> </w:t>
      </w:r>
      <w:r w:rsidR="00B57EA6" w:rsidRPr="00B57EA6">
        <w:t>“</w:t>
      </w:r>
      <w:r w:rsidR="00B57EA6">
        <w:t>GraphCut.cpp”.</w:t>
      </w:r>
      <w:r w:rsidR="002A7B66">
        <w:t xml:space="preserve"> Now you open “GraphCut.cpp”. </w:t>
      </w:r>
      <w:r w:rsidR="002A7B66" w:rsidRPr="00DD5801">
        <w:rPr>
          <w:rFonts w:cs="Courier New"/>
        </w:rPr>
        <w:t>Please</w:t>
      </w:r>
      <w:r w:rsidR="002A7B66">
        <w:rPr>
          <w:rFonts w:cs="Courier New"/>
        </w:rPr>
        <w:t xml:space="preserve"> understand the file and</w:t>
      </w:r>
      <w:r w:rsidR="002A7B66" w:rsidRPr="00DD5801">
        <w:rPr>
          <w:rFonts w:cs="Courier New"/>
        </w:rPr>
        <w:t xml:space="preserve"> fill in the 4 lines, which are marked as: </w:t>
      </w:r>
      <w:r w:rsidR="002A7B66" w:rsidRPr="00DD5801">
        <w:rPr>
          <w:rFonts w:cs="Courier New"/>
        </w:rPr>
        <w:br/>
      </w:r>
      <w:r w:rsidR="002A7B66" w:rsidRPr="00DD5801">
        <w:rPr>
          <w:rFonts w:cs="Courier New"/>
          <w:color w:val="000000"/>
        </w:rPr>
        <w:t xml:space="preserve">“**** FILL IN *****”. Look at </w:t>
      </w:r>
      <w:proofErr w:type="spellStart"/>
      <w:r w:rsidR="002A7B66" w:rsidRPr="00DD5801">
        <w:rPr>
          <w:rFonts w:cs="Courier New"/>
          <w:color w:val="000000"/>
        </w:rPr>
        <w:t>graph.h</w:t>
      </w:r>
      <w:proofErr w:type="spellEnd"/>
      <w:r w:rsidR="002A7B66" w:rsidRPr="00DD5801">
        <w:rPr>
          <w:rFonts w:cs="Courier New"/>
          <w:color w:val="000000"/>
        </w:rPr>
        <w:t xml:space="preserve"> for an </w:t>
      </w:r>
      <w:r w:rsidR="002A7B66">
        <w:rPr>
          <w:rFonts w:cs="Courier New"/>
          <w:color w:val="000000"/>
        </w:rPr>
        <w:t>explanation</w:t>
      </w:r>
      <w:r w:rsidR="002A7B66" w:rsidRPr="00DD5801">
        <w:rPr>
          <w:rFonts w:cs="Courier New"/>
          <w:color w:val="000000"/>
        </w:rPr>
        <w:t xml:space="preserve"> about these functions.</w:t>
      </w:r>
      <w:r w:rsidR="002A7B66">
        <w:rPr>
          <w:rFonts w:cs="Courier New"/>
          <w:color w:val="000000"/>
        </w:rPr>
        <w:t xml:space="preserve"> </w:t>
      </w:r>
      <w:proofErr w:type="spellStart"/>
      <w:r w:rsidR="002A7B66">
        <w:rPr>
          <w:rFonts w:cs="Courier New"/>
          <w:color w:val="000000"/>
        </w:rPr>
        <w:t>Mexify</w:t>
      </w:r>
      <w:proofErr w:type="spellEnd"/>
      <w:r w:rsidR="002A7B66">
        <w:rPr>
          <w:rFonts w:cs="Courier New"/>
          <w:color w:val="000000"/>
        </w:rPr>
        <w:t xml:space="preserve"> the function with: “</w:t>
      </w:r>
      <w:proofErr w:type="spellStart"/>
      <w:r w:rsidR="002A7B66" w:rsidRPr="00DD5801">
        <w:rPr>
          <w:rFonts w:ascii="Courier New" w:hAnsi="Courier New" w:cs="Courier New"/>
          <w:sz w:val="20"/>
          <w:szCs w:val="20"/>
        </w:rPr>
        <w:t>mex</w:t>
      </w:r>
      <w:proofErr w:type="spellEnd"/>
      <w:r w:rsidR="002A7B66" w:rsidRPr="00DD5801">
        <w:rPr>
          <w:rFonts w:ascii="Courier New" w:hAnsi="Courier New" w:cs="Courier New"/>
          <w:sz w:val="20"/>
          <w:szCs w:val="20"/>
        </w:rPr>
        <w:t xml:space="preserve"> GraphCut.cpp graph.cpp maxflow.cpp”</w:t>
      </w:r>
    </w:p>
    <w:p w:rsidR="002A7B66" w:rsidRPr="00A10A8C" w:rsidRDefault="002A7B66" w:rsidP="002A7B66">
      <w:pPr>
        <w:autoSpaceDE w:val="0"/>
        <w:autoSpaceDN w:val="0"/>
        <w:adjustRightInd w:val="0"/>
        <w:spacing w:after="0" w:line="240" w:lineRule="auto"/>
        <w:rPr>
          <w:rFonts w:cs="Courier New"/>
          <w:color w:val="000000"/>
        </w:rPr>
      </w:pPr>
      <w:r>
        <w:rPr>
          <w:rFonts w:cs="Courier New"/>
          <w:color w:val="000000"/>
        </w:rPr>
        <w:lastRenderedPageBreak/>
        <w:t xml:space="preserve">You can compare </w:t>
      </w:r>
      <w:r w:rsidRPr="00DD5801">
        <w:rPr>
          <w:rFonts w:cs="Courier New"/>
          <w:color w:val="000000"/>
        </w:rPr>
        <w:t xml:space="preserve">your </w:t>
      </w:r>
      <w:r>
        <w:rPr>
          <w:rFonts w:cs="Courier New"/>
          <w:color w:val="000000"/>
        </w:rPr>
        <w:t>completed file with the original one</w:t>
      </w:r>
      <w:r w:rsidRPr="00DD5801">
        <w:rPr>
          <w:rFonts w:cs="Courier New"/>
          <w:color w:val="000000"/>
        </w:rPr>
        <w:t xml:space="preserve">. </w:t>
      </w:r>
    </w:p>
    <w:p w:rsidR="00B57EA6" w:rsidRDefault="00B57EA6" w:rsidP="00B57EA6">
      <w:pPr>
        <w:autoSpaceDE w:val="0"/>
        <w:autoSpaceDN w:val="0"/>
        <w:adjustRightInd w:val="0"/>
        <w:spacing w:after="0" w:line="240" w:lineRule="auto"/>
      </w:pPr>
    </w:p>
    <w:p w:rsidR="00F734F5" w:rsidRDefault="002A7B66" w:rsidP="00B57EA6">
      <w:pPr>
        <w:autoSpaceDE w:val="0"/>
        <w:autoSpaceDN w:val="0"/>
        <w:adjustRightInd w:val="0"/>
        <w:spacing w:after="0" w:line="240" w:lineRule="auto"/>
        <w:rPr>
          <w:rFonts w:ascii="Courier New" w:hAnsi="Courier New" w:cs="Courier New"/>
          <w:sz w:val="24"/>
          <w:szCs w:val="24"/>
        </w:rPr>
      </w:pPr>
      <w:r>
        <w:t xml:space="preserve">Note graph cut is call </w:t>
      </w:r>
      <w:r w:rsidR="00F734F5">
        <w:t xml:space="preserve">in </w:t>
      </w:r>
      <w:proofErr w:type="spellStart"/>
      <w:r w:rsidR="00F734F5">
        <w:t>main.m</w:t>
      </w:r>
      <w:proofErr w:type="spellEnd"/>
      <w:r w:rsidR="00F734F5">
        <w:t xml:space="preserve"> as</w:t>
      </w:r>
      <w:proofErr w:type="gramStart"/>
      <w:r w:rsidR="00F734F5">
        <w:t>:</w:t>
      </w:r>
      <w:proofErr w:type="gramEnd"/>
      <w:r w:rsidR="00F734F5">
        <w:br/>
      </w:r>
      <w:r w:rsidR="00F734F5">
        <w:br/>
      </w:r>
      <w:proofErr w:type="spellStart"/>
      <w:r w:rsidR="00F734F5">
        <w:rPr>
          <w:rFonts w:ascii="Courier New" w:hAnsi="Courier New" w:cs="Courier New"/>
          <w:color w:val="000000"/>
          <w:sz w:val="20"/>
          <w:szCs w:val="20"/>
        </w:rPr>
        <w:t>LabelOut</w:t>
      </w:r>
      <w:proofErr w:type="spellEnd"/>
      <w:r w:rsidR="00F734F5">
        <w:rPr>
          <w:rFonts w:ascii="Courier New" w:hAnsi="Courier New" w:cs="Courier New"/>
          <w:color w:val="000000"/>
          <w:sz w:val="20"/>
          <w:szCs w:val="20"/>
        </w:rPr>
        <w:t xml:space="preserve"> = GraphCut(UnaryPotentials,Parameters.lambda1,Parameters.lambda2,0,Parameters.neighborSystem,im,beta);</w:t>
      </w:r>
    </w:p>
    <w:p w:rsidR="00F734F5" w:rsidRDefault="00F734F5" w:rsidP="00F734F5">
      <w:pPr>
        <w:autoSpaceDE w:val="0"/>
        <w:autoSpaceDN w:val="0"/>
        <w:adjustRightInd w:val="0"/>
        <w:spacing w:after="0" w:line="240" w:lineRule="auto"/>
        <w:rPr>
          <w:rFonts w:ascii="Courier New" w:hAnsi="Courier New" w:cs="Courier New"/>
          <w:sz w:val="24"/>
          <w:szCs w:val="24"/>
        </w:rPr>
      </w:pPr>
    </w:p>
    <w:p w:rsidR="00620321" w:rsidRDefault="00620321" w:rsidP="00A10A8C">
      <w:pPr>
        <w:pStyle w:val="Heading1"/>
      </w:pPr>
      <w:r>
        <w:t>Task 2: Evaluate different objective fu</w:t>
      </w:r>
      <w:r w:rsidR="00223E9C">
        <w:t xml:space="preserve">nctions for Image </w:t>
      </w:r>
      <w:r w:rsidR="00E27EEE">
        <w:t>de-noising (10</w:t>
      </w:r>
      <w:r w:rsidR="00FF3E8F">
        <w:t xml:space="preserve">+ </w:t>
      </w:r>
      <w:r>
        <w:t>min)</w:t>
      </w:r>
      <w:r w:rsidR="00A10A8C">
        <w:br/>
      </w:r>
    </w:p>
    <w:p w:rsidR="00F3694D" w:rsidRPr="00F3694D" w:rsidRDefault="006351D9" w:rsidP="00DD5801">
      <w:pPr>
        <w:autoSpaceDE w:val="0"/>
        <w:autoSpaceDN w:val="0"/>
        <w:adjustRightInd w:val="0"/>
        <w:spacing w:after="0" w:line="240" w:lineRule="auto"/>
        <w:rPr>
          <w:rFonts w:ascii="Courier New" w:hAnsi="Courier New" w:cs="Courier New"/>
          <w:sz w:val="24"/>
          <w:szCs w:val="24"/>
        </w:rPr>
      </w:pPr>
      <w:r>
        <w:t xml:space="preserve">The </w:t>
      </w:r>
      <w:r w:rsidR="00AE6C91">
        <w:t>code is in directory “</w:t>
      </w:r>
      <w:proofErr w:type="spellStart"/>
      <w:r w:rsidR="00AE6C91">
        <w:t>TaskDenoise</w:t>
      </w:r>
      <w:proofErr w:type="spellEnd"/>
      <w:r w:rsidR="001C03F3">
        <w:t xml:space="preserve">”. </w:t>
      </w:r>
      <w:r w:rsidR="00F3694D">
        <w:t xml:space="preserve"> First please </w:t>
      </w:r>
      <w:proofErr w:type="spellStart"/>
      <w:r w:rsidR="00F3694D">
        <w:t>mexfiy</w:t>
      </w:r>
      <w:proofErr w:type="spellEnd"/>
      <w:r w:rsidR="00F3694D">
        <w:t xml:space="preserve"> energy_min.cpp with: “</w:t>
      </w:r>
      <w:proofErr w:type="spellStart"/>
      <w:r w:rsidR="00F3694D">
        <w:rPr>
          <w:rFonts w:ascii="Courier New" w:hAnsi="Courier New" w:cs="Courier New"/>
          <w:color w:val="228B22"/>
          <w:sz w:val="20"/>
          <w:szCs w:val="20"/>
        </w:rPr>
        <w:t>mex</w:t>
      </w:r>
      <w:proofErr w:type="spellEnd"/>
      <w:r w:rsidR="00F3694D">
        <w:rPr>
          <w:rFonts w:ascii="Courier New" w:hAnsi="Courier New" w:cs="Courier New"/>
          <w:color w:val="228B22"/>
          <w:sz w:val="20"/>
          <w:szCs w:val="20"/>
        </w:rPr>
        <w:t xml:space="preserve"> energy_min.cpp LinkedBlockList.cpp diffusion.cpp</w:t>
      </w:r>
      <w:r w:rsidR="00F3694D">
        <w:t>“.</w:t>
      </w:r>
    </w:p>
    <w:p w:rsidR="00620321" w:rsidRDefault="00F3694D" w:rsidP="00DD5801">
      <w:pPr>
        <w:autoSpaceDE w:val="0"/>
        <w:autoSpaceDN w:val="0"/>
        <w:adjustRightInd w:val="0"/>
        <w:spacing w:after="0" w:line="240" w:lineRule="auto"/>
        <w:rPr>
          <w:rFonts w:cs="Courier New"/>
        </w:rPr>
      </w:pPr>
      <w:r>
        <w:rPr>
          <w:rFonts w:cs="Courier New"/>
        </w:rPr>
        <w:t>I</w:t>
      </w:r>
      <w:r w:rsidR="00620321">
        <w:rPr>
          <w:rFonts w:cs="Courier New"/>
        </w:rPr>
        <w:t xml:space="preserve"> have provided you with a MATLAB script </w:t>
      </w:r>
      <w:r w:rsidR="0064330B">
        <w:rPr>
          <w:rFonts w:cs="Courier New"/>
        </w:rPr>
        <w:t>(</w:t>
      </w:r>
      <w:proofErr w:type="spellStart"/>
      <w:r w:rsidR="0064330B">
        <w:rPr>
          <w:rFonts w:cs="Courier New"/>
        </w:rPr>
        <w:t>denoise_image.m</w:t>
      </w:r>
      <w:proofErr w:type="spellEnd"/>
      <w:r w:rsidR="0064330B">
        <w:rPr>
          <w:rFonts w:cs="Courier New"/>
        </w:rPr>
        <w:t xml:space="preserve">) </w:t>
      </w:r>
      <w:r w:rsidR="00620321">
        <w:rPr>
          <w:rFonts w:cs="Courier New"/>
        </w:rPr>
        <w:t xml:space="preserve">that tries to </w:t>
      </w:r>
      <w:proofErr w:type="spellStart"/>
      <w:proofErr w:type="gramStart"/>
      <w:r w:rsidR="00620321">
        <w:rPr>
          <w:rFonts w:cs="Courier New"/>
        </w:rPr>
        <w:t>denoise</w:t>
      </w:r>
      <w:proofErr w:type="spellEnd"/>
      <w:r w:rsidR="00620321">
        <w:rPr>
          <w:rFonts w:cs="Courier New"/>
        </w:rPr>
        <w:t xml:space="preserve">  a</w:t>
      </w:r>
      <w:proofErr w:type="gramEnd"/>
      <w:r w:rsidR="00620321">
        <w:rPr>
          <w:rFonts w:cs="Courier New"/>
        </w:rPr>
        <w:t xml:space="preserve"> small </w:t>
      </w:r>
      <w:proofErr w:type="spellStart"/>
      <w:r w:rsidR="00620321">
        <w:rPr>
          <w:rFonts w:cs="Courier New"/>
        </w:rPr>
        <w:t>gray</w:t>
      </w:r>
      <w:proofErr w:type="spellEnd"/>
      <w:r w:rsidR="00620321">
        <w:rPr>
          <w:rFonts w:cs="Courier New"/>
        </w:rPr>
        <w:t xml:space="preserve"> scale image to which noise has been added. There are only 7 possible intensity levels (labels) the different pixels (random variables) can take. </w:t>
      </w:r>
    </w:p>
    <w:p w:rsidR="00620321" w:rsidRDefault="00620321" w:rsidP="00DD5801">
      <w:pPr>
        <w:autoSpaceDE w:val="0"/>
        <w:autoSpaceDN w:val="0"/>
        <w:adjustRightInd w:val="0"/>
        <w:spacing w:after="0" w:line="240" w:lineRule="auto"/>
        <w:rPr>
          <w:rFonts w:cs="Courier New"/>
        </w:rPr>
      </w:pPr>
    </w:p>
    <w:p w:rsidR="00620321" w:rsidRDefault="00620321" w:rsidP="00620321">
      <w:pPr>
        <w:autoSpaceDE w:val="0"/>
        <w:autoSpaceDN w:val="0"/>
        <w:adjustRightInd w:val="0"/>
        <w:spacing w:after="0" w:line="240" w:lineRule="auto"/>
        <w:rPr>
          <w:rFonts w:ascii="Courier New" w:hAnsi="Courier New" w:cs="Courier New"/>
          <w:sz w:val="24"/>
          <w:szCs w:val="24"/>
        </w:rPr>
      </w:pPr>
      <w:r>
        <w:rPr>
          <w:rFonts w:cs="Courier New"/>
        </w:rPr>
        <w:t xml:space="preserve">The intensity levels are: </w:t>
      </w:r>
      <w:r w:rsidR="00CF7F5D">
        <w:rPr>
          <w:rFonts w:cs="Courier New"/>
        </w:rPr>
        <w:t xml:space="preserve">L = </w:t>
      </w:r>
      <w:r>
        <w:rPr>
          <w:rFonts w:ascii="Courier New" w:hAnsi="Courier New" w:cs="Courier New"/>
          <w:color w:val="000000"/>
          <w:sz w:val="20"/>
          <w:szCs w:val="20"/>
        </w:rPr>
        <w:t>[47 65 83 118 136 154 207]</w:t>
      </w:r>
    </w:p>
    <w:p w:rsidR="00620321" w:rsidRDefault="00620321" w:rsidP="00DD5801">
      <w:pPr>
        <w:autoSpaceDE w:val="0"/>
        <w:autoSpaceDN w:val="0"/>
        <w:adjustRightInd w:val="0"/>
        <w:spacing w:after="0" w:line="240" w:lineRule="auto"/>
        <w:rPr>
          <w:rFonts w:cs="Courier New"/>
        </w:rPr>
      </w:pPr>
    </w:p>
    <w:p w:rsidR="00620321" w:rsidRDefault="00620321" w:rsidP="00DD5801">
      <w:pPr>
        <w:autoSpaceDE w:val="0"/>
        <w:autoSpaceDN w:val="0"/>
        <w:adjustRightInd w:val="0"/>
        <w:spacing w:after="0" w:line="240" w:lineRule="auto"/>
        <w:rPr>
          <w:rFonts w:cs="Courier New"/>
        </w:rPr>
      </w:pPr>
      <w:r>
        <w:rPr>
          <w:rFonts w:cs="Courier New"/>
        </w:rPr>
        <w:t xml:space="preserve">The script formulates the </w:t>
      </w:r>
      <w:proofErr w:type="spellStart"/>
      <w:r>
        <w:rPr>
          <w:rFonts w:cs="Courier New"/>
        </w:rPr>
        <w:t>denoising</w:t>
      </w:r>
      <w:proofErr w:type="spellEnd"/>
      <w:r>
        <w:rPr>
          <w:rFonts w:cs="Courier New"/>
        </w:rPr>
        <w:t xml:space="preserve"> problem using a pairwise energy function:</w:t>
      </w:r>
    </w:p>
    <w:p w:rsidR="00620321" w:rsidRDefault="00620321" w:rsidP="00DD5801">
      <w:pPr>
        <w:autoSpaceDE w:val="0"/>
        <w:autoSpaceDN w:val="0"/>
        <w:adjustRightInd w:val="0"/>
        <w:spacing w:after="0" w:line="240" w:lineRule="auto"/>
        <w:rPr>
          <w:rFonts w:cs="Courier New"/>
        </w:rPr>
      </w:pPr>
      <w:r>
        <w:rPr>
          <w:rFonts w:cs="Courier New"/>
        </w:rPr>
        <w:t>E(</w:t>
      </w:r>
      <w:r w:rsidRPr="00620321">
        <w:rPr>
          <w:rFonts w:cs="Courier New"/>
          <w:b/>
        </w:rPr>
        <w:t>x</w:t>
      </w:r>
      <w:r>
        <w:rPr>
          <w:rFonts w:cs="Courier New"/>
        </w:rPr>
        <w:t xml:space="preserve">) </w:t>
      </w:r>
      <w:proofErr w:type="gramStart"/>
      <w:r>
        <w:rPr>
          <w:rFonts w:cs="Courier New"/>
        </w:rPr>
        <w:t>=  \</w:t>
      </w:r>
      <w:proofErr w:type="gramEnd"/>
      <w:r>
        <w:rPr>
          <w:rFonts w:cs="Courier New"/>
        </w:rPr>
        <w:t xml:space="preserve">sum_{i in V}  </w:t>
      </w:r>
      <w:proofErr w:type="spellStart"/>
      <w:r>
        <w:rPr>
          <w:rFonts w:cs="Courier New"/>
        </w:rPr>
        <w:t>U_i</w:t>
      </w:r>
      <w:proofErr w:type="spellEnd"/>
      <w:r>
        <w:rPr>
          <w:rFonts w:cs="Courier New"/>
        </w:rPr>
        <w:t>(</w:t>
      </w:r>
      <w:proofErr w:type="spellStart"/>
      <w:r>
        <w:rPr>
          <w:rFonts w:cs="Courier New"/>
        </w:rPr>
        <w:t>x_i</w:t>
      </w:r>
      <w:proofErr w:type="spellEnd"/>
      <w:r>
        <w:rPr>
          <w:rFonts w:cs="Courier New"/>
        </w:rPr>
        <w:t>)   + \sum{</w:t>
      </w:r>
      <w:proofErr w:type="spellStart"/>
      <w:r>
        <w:rPr>
          <w:rFonts w:cs="Courier New"/>
        </w:rPr>
        <w:t>ij</w:t>
      </w:r>
      <w:proofErr w:type="spellEnd"/>
      <w:r>
        <w:rPr>
          <w:rFonts w:cs="Courier New"/>
        </w:rPr>
        <w:t xml:space="preserve"> in E}  P(</w:t>
      </w:r>
      <w:proofErr w:type="spellStart"/>
      <w:r>
        <w:rPr>
          <w:rFonts w:cs="Courier New"/>
        </w:rPr>
        <w:t>x_i,x_j</w:t>
      </w:r>
      <w:proofErr w:type="spellEnd"/>
      <w:r>
        <w:rPr>
          <w:rFonts w:cs="Courier New"/>
        </w:rPr>
        <w:t>)</w:t>
      </w:r>
    </w:p>
    <w:p w:rsidR="00620321" w:rsidRDefault="00620321" w:rsidP="00DD5801">
      <w:pPr>
        <w:autoSpaceDE w:val="0"/>
        <w:autoSpaceDN w:val="0"/>
        <w:adjustRightInd w:val="0"/>
        <w:spacing w:after="0" w:line="240" w:lineRule="auto"/>
        <w:rPr>
          <w:rFonts w:cs="Courier New"/>
        </w:rPr>
      </w:pPr>
    </w:p>
    <w:p w:rsidR="00620321" w:rsidRDefault="00620321" w:rsidP="00DD5801">
      <w:pPr>
        <w:autoSpaceDE w:val="0"/>
        <w:autoSpaceDN w:val="0"/>
        <w:adjustRightInd w:val="0"/>
        <w:spacing w:after="0" w:line="240" w:lineRule="auto"/>
        <w:rPr>
          <w:rFonts w:cs="Courier New"/>
        </w:rPr>
      </w:pPr>
      <w:r>
        <w:rPr>
          <w:rFonts w:cs="Courier New"/>
        </w:rPr>
        <w:t>The unary terms encourage labels whose intensity is similar to the observed intensity of the image. They are formally defined as:</w:t>
      </w:r>
    </w:p>
    <w:p w:rsidR="00620321" w:rsidRDefault="00620321" w:rsidP="00DD5801">
      <w:pPr>
        <w:autoSpaceDE w:val="0"/>
        <w:autoSpaceDN w:val="0"/>
        <w:adjustRightInd w:val="0"/>
        <w:spacing w:after="0" w:line="240" w:lineRule="auto"/>
        <w:rPr>
          <w:rFonts w:cs="Courier New"/>
        </w:rPr>
      </w:pPr>
    </w:p>
    <w:p w:rsidR="00620321" w:rsidRDefault="00620321" w:rsidP="00DD5801">
      <w:pPr>
        <w:autoSpaceDE w:val="0"/>
        <w:autoSpaceDN w:val="0"/>
        <w:adjustRightInd w:val="0"/>
        <w:spacing w:after="0" w:line="240" w:lineRule="auto"/>
        <w:rPr>
          <w:rFonts w:cs="Courier New"/>
        </w:rPr>
      </w:pPr>
      <w:proofErr w:type="spellStart"/>
      <w:r>
        <w:rPr>
          <w:rFonts w:cs="Courier New"/>
        </w:rPr>
        <w:t>U_i</w:t>
      </w:r>
      <w:proofErr w:type="spellEnd"/>
      <w:r>
        <w:rPr>
          <w:rFonts w:cs="Courier New"/>
        </w:rPr>
        <w:t xml:space="preserve"> (</w:t>
      </w:r>
      <w:proofErr w:type="spellStart"/>
      <w:r>
        <w:rPr>
          <w:rFonts w:cs="Courier New"/>
        </w:rPr>
        <w:t>x_i</w:t>
      </w:r>
      <w:proofErr w:type="spellEnd"/>
      <w:proofErr w:type="gramStart"/>
      <w:r>
        <w:rPr>
          <w:rFonts w:cs="Courier New"/>
        </w:rPr>
        <w:t>)  =</w:t>
      </w:r>
      <w:proofErr w:type="gramEnd"/>
      <w:r>
        <w:rPr>
          <w:rFonts w:cs="Courier New"/>
        </w:rPr>
        <w:t xml:space="preserve"> </w:t>
      </w:r>
      <w:r w:rsidR="00CF7F5D">
        <w:rPr>
          <w:rFonts w:cs="Courier New"/>
        </w:rPr>
        <w:t xml:space="preserve"> |</w:t>
      </w:r>
      <w:proofErr w:type="spellStart"/>
      <w:r w:rsidR="00CF7F5D">
        <w:rPr>
          <w:rFonts w:cs="Courier New"/>
        </w:rPr>
        <w:t>I_i</w:t>
      </w:r>
      <w:proofErr w:type="spellEnd"/>
      <w:r w:rsidR="00CF7F5D">
        <w:rPr>
          <w:rFonts w:cs="Courier New"/>
        </w:rPr>
        <w:t xml:space="preserve"> – L(</w:t>
      </w:r>
      <w:proofErr w:type="spellStart"/>
      <w:r w:rsidR="00CF7F5D">
        <w:rPr>
          <w:rFonts w:cs="Courier New"/>
        </w:rPr>
        <w:t>x_i</w:t>
      </w:r>
      <w:proofErr w:type="spellEnd"/>
      <w:r w:rsidR="00CF7F5D">
        <w:rPr>
          <w:rFonts w:cs="Courier New"/>
        </w:rPr>
        <w:t>) |,</w:t>
      </w:r>
    </w:p>
    <w:p w:rsidR="00CF7F5D" w:rsidRDefault="00CF7F5D" w:rsidP="00DD5801">
      <w:pPr>
        <w:autoSpaceDE w:val="0"/>
        <w:autoSpaceDN w:val="0"/>
        <w:adjustRightInd w:val="0"/>
        <w:spacing w:after="0" w:line="240" w:lineRule="auto"/>
        <w:rPr>
          <w:rFonts w:cs="Courier New"/>
        </w:rPr>
      </w:pPr>
    </w:p>
    <w:p w:rsidR="00CF7F5D" w:rsidRDefault="00CF7F5D" w:rsidP="00DD5801">
      <w:pPr>
        <w:autoSpaceDE w:val="0"/>
        <w:autoSpaceDN w:val="0"/>
        <w:adjustRightInd w:val="0"/>
        <w:spacing w:after="0" w:line="240" w:lineRule="auto"/>
        <w:rPr>
          <w:rFonts w:cs="Courier New"/>
        </w:rPr>
      </w:pPr>
      <w:proofErr w:type="gramStart"/>
      <w:r>
        <w:rPr>
          <w:rFonts w:cs="Courier New"/>
        </w:rPr>
        <w:t>where</w:t>
      </w:r>
      <w:proofErr w:type="gramEnd"/>
      <w:r>
        <w:rPr>
          <w:rFonts w:cs="Courier New"/>
        </w:rPr>
        <w:t xml:space="preserve"> </w:t>
      </w:r>
      <w:proofErr w:type="spellStart"/>
      <w:r>
        <w:rPr>
          <w:rFonts w:cs="Courier New"/>
        </w:rPr>
        <w:t>I_i</w:t>
      </w:r>
      <w:proofErr w:type="spellEnd"/>
      <w:r>
        <w:rPr>
          <w:rFonts w:cs="Courier New"/>
        </w:rPr>
        <w:t xml:space="preserve"> is the intensity of pixel i in the noisy image, and L(</w:t>
      </w:r>
      <w:proofErr w:type="spellStart"/>
      <w:r>
        <w:rPr>
          <w:rFonts w:cs="Courier New"/>
        </w:rPr>
        <w:t>x_i</w:t>
      </w:r>
      <w:proofErr w:type="spellEnd"/>
      <w:r>
        <w:rPr>
          <w:rFonts w:cs="Courier New"/>
        </w:rPr>
        <w:t xml:space="preserve">) is the intensity corresponding to label </w:t>
      </w:r>
      <w:proofErr w:type="spellStart"/>
      <w:r>
        <w:rPr>
          <w:rFonts w:cs="Courier New"/>
        </w:rPr>
        <w:t>x_i</w:t>
      </w:r>
      <w:proofErr w:type="spellEnd"/>
      <w:r>
        <w:rPr>
          <w:rFonts w:cs="Courier New"/>
        </w:rPr>
        <w:t>.</w:t>
      </w:r>
    </w:p>
    <w:p w:rsidR="00CF7F5D" w:rsidRDefault="00CF7F5D" w:rsidP="00DD5801">
      <w:pPr>
        <w:autoSpaceDE w:val="0"/>
        <w:autoSpaceDN w:val="0"/>
        <w:adjustRightInd w:val="0"/>
        <w:spacing w:after="0" w:line="240" w:lineRule="auto"/>
        <w:rPr>
          <w:rFonts w:cs="Courier New"/>
        </w:rPr>
      </w:pPr>
    </w:p>
    <w:p w:rsidR="00CF7F5D" w:rsidRDefault="00CF7F5D" w:rsidP="00DD5801">
      <w:pPr>
        <w:autoSpaceDE w:val="0"/>
        <w:autoSpaceDN w:val="0"/>
        <w:adjustRightInd w:val="0"/>
        <w:spacing w:after="0" w:line="240" w:lineRule="auto"/>
        <w:rPr>
          <w:rFonts w:cs="Courier New"/>
        </w:rPr>
      </w:pPr>
      <w:r>
        <w:rPr>
          <w:rFonts w:cs="Courier New"/>
        </w:rPr>
        <w:t>The pairwise terms discourage discontinuities in the labels and are formally defined as:</w:t>
      </w:r>
    </w:p>
    <w:p w:rsidR="00CF7F5D" w:rsidRDefault="00CF7F5D" w:rsidP="00DD5801">
      <w:pPr>
        <w:autoSpaceDE w:val="0"/>
        <w:autoSpaceDN w:val="0"/>
        <w:adjustRightInd w:val="0"/>
        <w:spacing w:after="0" w:line="240" w:lineRule="auto"/>
        <w:rPr>
          <w:rFonts w:cs="Courier New"/>
        </w:rPr>
      </w:pPr>
    </w:p>
    <w:p w:rsidR="00CF7F5D" w:rsidRDefault="00CF7F5D" w:rsidP="00DD5801">
      <w:pPr>
        <w:autoSpaceDE w:val="0"/>
        <w:autoSpaceDN w:val="0"/>
        <w:adjustRightInd w:val="0"/>
        <w:spacing w:after="0" w:line="240" w:lineRule="auto"/>
        <w:rPr>
          <w:rFonts w:cs="Courier New"/>
        </w:rPr>
      </w:pPr>
      <w:proofErr w:type="gramStart"/>
      <w:r>
        <w:rPr>
          <w:rFonts w:cs="Courier New"/>
        </w:rPr>
        <w:t>P(</w:t>
      </w:r>
      <w:proofErr w:type="spellStart"/>
      <w:proofErr w:type="gramEnd"/>
      <w:r>
        <w:rPr>
          <w:rFonts w:cs="Courier New"/>
        </w:rPr>
        <w:t>x_i,x_j</w:t>
      </w:r>
      <w:proofErr w:type="spellEnd"/>
      <w:r>
        <w:rPr>
          <w:rFonts w:cs="Courier New"/>
        </w:rPr>
        <w:t>) =  Strength *  min{|</w:t>
      </w:r>
      <w:proofErr w:type="spellStart"/>
      <w:r>
        <w:rPr>
          <w:rFonts w:cs="Courier New"/>
        </w:rPr>
        <w:t>x_i</w:t>
      </w:r>
      <w:proofErr w:type="spellEnd"/>
      <w:r>
        <w:rPr>
          <w:rFonts w:cs="Courier New"/>
        </w:rPr>
        <w:t xml:space="preserve"> – </w:t>
      </w:r>
      <w:proofErr w:type="spellStart"/>
      <w:r>
        <w:rPr>
          <w:rFonts w:cs="Courier New"/>
        </w:rPr>
        <w:t>x_j</w:t>
      </w:r>
      <w:proofErr w:type="spellEnd"/>
      <w:r>
        <w:rPr>
          <w:rFonts w:cs="Courier New"/>
        </w:rPr>
        <w:t>|, truncation}.</w:t>
      </w:r>
    </w:p>
    <w:p w:rsidR="00CF7F5D" w:rsidRDefault="00CF7F5D" w:rsidP="00DD5801">
      <w:pPr>
        <w:autoSpaceDE w:val="0"/>
        <w:autoSpaceDN w:val="0"/>
        <w:adjustRightInd w:val="0"/>
        <w:spacing w:after="0" w:line="240" w:lineRule="auto"/>
        <w:rPr>
          <w:rFonts w:cs="Courier New"/>
        </w:rPr>
      </w:pPr>
    </w:p>
    <w:p w:rsidR="00880C8F" w:rsidRDefault="00CF7F5D" w:rsidP="00DD5801">
      <w:pPr>
        <w:autoSpaceDE w:val="0"/>
        <w:autoSpaceDN w:val="0"/>
        <w:adjustRightInd w:val="0"/>
        <w:spacing w:after="0" w:line="240" w:lineRule="auto"/>
        <w:rPr>
          <w:rFonts w:cs="Courier New"/>
        </w:rPr>
      </w:pPr>
      <w:r>
        <w:rPr>
          <w:rFonts w:cs="Courier New"/>
        </w:rPr>
        <w:t xml:space="preserve">We want you to study the effect these two parameters have on the solution. </w:t>
      </w:r>
      <w:r w:rsidR="00880C8F">
        <w:rPr>
          <w:rFonts w:cs="Courier New"/>
        </w:rPr>
        <w:t xml:space="preserve">What is the effect of doing truncation? </w:t>
      </w:r>
    </w:p>
    <w:p w:rsidR="00880C8F" w:rsidRDefault="00880C8F" w:rsidP="00DD5801">
      <w:pPr>
        <w:autoSpaceDE w:val="0"/>
        <w:autoSpaceDN w:val="0"/>
        <w:adjustRightInd w:val="0"/>
        <w:spacing w:after="0" w:line="240" w:lineRule="auto"/>
        <w:rPr>
          <w:rFonts w:cs="Courier New"/>
        </w:rPr>
      </w:pPr>
    </w:p>
    <w:p w:rsidR="00620321" w:rsidRDefault="00CF7F5D" w:rsidP="00DD5801">
      <w:pPr>
        <w:autoSpaceDE w:val="0"/>
        <w:autoSpaceDN w:val="0"/>
        <w:adjustRightInd w:val="0"/>
        <w:spacing w:after="0" w:line="240" w:lineRule="auto"/>
        <w:rPr>
          <w:rFonts w:cs="Courier New"/>
        </w:rPr>
      </w:pPr>
      <w:r>
        <w:rPr>
          <w:rFonts w:cs="Courier New"/>
        </w:rPr>
        <w:t>F</w:t>
      </w:r>
      <w:r w:rsidR="0072248D">
        <w:rPr>
          <w:rFonts w:cs="Courier New"/>
        </w:rPr>
        <w:t xml:space="preserve">or instance, </w:t>
      </w:r>
      <w:proofErr w:type="gramStart"/>
      <w:r w:rsidR="0072248D">
        <w:rPr>
          <w:rFonts w:cs="Courier New"/>
        </w:rPr>
        <w:t xml:space="preserve">for  </w:t>
      </w:r>
      <w:r w:rsidR="00880C8F">
        <w:rPr>
          <w:rFonts w:cs="Courier New"/>
        </w:rPr>
        <w:t>setting</w:t>
      </w:r>
      <w:proofErr w:type="gramEnd"/>
      <w:r w:rsidR="00880C8F">
        <w:rPr>
          <w:rFonts w:cs="Courier New"/>
        </w:rPr>
        <w:t xml:space="preserve">: </w:t>
      </w:r>
      <w:r w:rsidR="0072248D">
        <w:rPr>
          <w:rFonts w:cs="Courier New"/>
        </w:rPr>
        <w:t>s</w:t>
      </w:r>
      <w:r w:rsidR="00880C8F">
        <w:rPr>
          <w:rFonts w:cs="Courier New"/>
        </w:rPr>
        <w:t>trength = 10, and truncation = 100</w:t>
      </w:r>
      <w:r w:rsidR="0072248D">
        <w:rPr>
          <w:rFonts w:cs="Courier New"/>
        </w:rPr>
        <w:t>, you should get the following result:</w:t>
      </w:r>
    </w:p>
    <w:p w:rsidR="0072248D" w:rsidRDefault="00311DB9" w:rsidP="00DE364D">
      <w:pPr>
        <w:autoSpaceDE w:val="0"/>
        <w:autoSpaceDN w:val="0"/>
        <w:adjustRightInd w:val="0"/>
        <w:spacing w:after="0" w:line="240" w:lineRule="auto"/>
        <w:jc w:val="center"/>
        <w:rPr>
          <w:rFonts w:cs="Courier New"/>
        </w:rPr>
      </w:pPr>
      <w:bookmarkStart w:id="0" w:name="_GoBack"/>
      <w:r>
        <w:rPr>
          <w:rFonts w:cs="Courier New"/>
          <w:noProof/>
          <w:lang w:eastAsia="en-GB"/>
        </w:rPr>
        <w:lastRenderedPageBreak/>
        <w:drawing>
          <wp:inline distT="0" distB="0" distL="0" distR="0" wp14:anchorId="03BAC0AE" wp14:editId="2E7E8557">
            <wp:extent cx="3500837" cy="2619375"/>
            <wp:effectExtent l="0" t="0" r="0" b="0"/>
            <wp:docPr id="1" name="Picture 1" descr="C:\Projects_local\Matlab\ExampleCode\Excersise_grenoble10\STUDENTS\TaskDenoise\resul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jects_local\Matlab\ExampleCode\Excersise_grenoble10\STUDENTS\TaskDenoise\result.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0837" cy="2619375"/>
                    </a:xfrm>
                    <a:prstGeom prst="rect">
                      <a:avLst/>
                    </a:prstGeom>
                    <a:noFill/>
                    <a:ln>
                      <a:noFill/>
                    </a:ln>
                  </pic:spPr>
                </pic:pic>
              </a:graphicData>
            </a:graphic>
          </wp:inline>
        </w:drawing>
      </w:r>
      <w:bookmarkEnd w:id="0"/>
    </w:p>
    <w:p w:rsidR="00620321" w:rsidRDefault="00397C43" w:rsidP="00620321">
      <w:pPr>
        <w:pStyle w:val="Heading1"/>
      </w:pPr>
      <w:r>
        <w:t>Task 3</w:t>
      </w:r>
      <w:r w:rsidR="00F3694D">
        <w:t xml:space="preserve">: Some </w:t>
      </w:r>
      <w:r w:rsidR="00E27EEE">
        <w:t>questions</w:t>
      </w:r>
      <w:r w:rsidR="00F3694D">
        <w:t xml:space="preserve"> for paper and pencil (15</w:t>
      </w:r>
      <w:r w:rsidR="00223E9C">
        <w:t xml:space="preserve">+ </w:t>
      </w:r>
      <w:r w:rsidR="00FF3E8F">
        <w:t>min</w:t>
      </w:r>
      <w:r w:rsidR="00620321">
        <w:t>)</w:t>
      </w:r>
      <w:r w:rsidR="00620321">
        <w:br/>
      </w:r>
    </w:p>
    <w:p w:rsidR="00620321" w:rsidRDefault="00620321" w:rsidP="00620321">
      <w:r>
        <w:t>Please fill in the answers to the following</w:t>
      </w:r>
      <w:r w:rsidR="00FD276A">
        <w:t xml:space="preserve"> questions. When you are ready </w:t>
      </w:r>
      <w:r>
        <w:t xml:space="preserve">discuss </w:t>
      </w:r>
      <w:r w:rsidR="00E27EEE">
        <w:t xml:space="preserve">with your neighbour. </w:t>
      </w:r>
      <w:proofErr w:type="gramStart"/>
      <w:r w:rsidR="00223612">
        <w:t>Note,</w:t>
      </w:r>
      <w:proofErr w:type="gramEnd"/>
      <w:r w:rsidR="00E27EEE">
        <w:t xml:space="preserve"> the tutorial slides are online (hopefully) and might help to answer the questions.</w:t>
      </w:r>
    </w:p>
    <w:p w:rsidR="00FD276A" w:rsidRPr="00620321" w:rsidRDefault="00FD276A" w:rsidP="00FD276A">
      <w:r>
        <w:rPr>
          <w:rStyle w:val="Heading2Char"/>
        </w:rPr>
        <w:t>Task 3.1</w:t>
      </w:r>
      <w:r>
        <w:t xml:space="preserve"> </w:t>
      </w:r>
      <w:r w:rsidRPr="00620321">
        <w:t>Which of the following pseudo-</w:t>
      </w:r>
      <w:proofErr w:type="spellStart"/>
      <w:r w:rsidRPr="00620321">
        <w:t>boolean</w:t>
      </w:r>
      <w:proofErr w:type="spellEnd"/>
      <w:r w:rsidRPr="00620321">
        <w:t xml:space="preserve"> </w:t>
      </w:r>
      <w:proofErr w:type="gramStart"/>
      <w:r w:rsidRPr="00620321">
        <w:t>functions</w:t>
      </w:r>
      <w:r>
        <w:t xml:space="preserve"> </w:t>
      </w:r>
      <w:r w:rsidR="000D2A9C">
        <w:t xml:space="preserve"> are</w:t>
      </w:r>
      <w:proofErr w:type="gramEnd"/>
      <w:r w:rsidR="000D2A9C">
        <w:t xml:space="preserve"> </w:t>
      </w:r>
      <w:r w:rsidR="00133469">
        <w:br/>
      </w:r>
      <w:r w:rsidR="000D2A9C">
        <w:t>equivalent to</w:t>
      </w:r>
      <w:r w:rsidR="00133469">
        <w:t xml:space="preserve"> </w:t>
      </w:r>
      <w:r w:rsidR="000D2A9C">
        <w:t xml:space="preserve"> </w:t>
      </w:r>
      <w:r w:rsidRPr="00620321">
        <w:rPr>
          <w:lang w:val="en-US"/>
        </w:rPr>
        <w:t>E(a</w:t>
      </w:r>
      <w:r w:rsidRPr="00620321">
        <w:rPr>
          <w:vertAlign w:val="subscript"/>
          <w:lang w:val="en-US"/>
        </w:rPr>
        <w:t>1</w:t>
      </w:r>
      <w:r w:rsidRPr="00620321">
        <w:rPr>
          <w:lang w:val="en-US"/>
        </w:rPr>
        <w:t>,a</w:t>
      </w:r>
      <w:r w:rsidRPr="00620321">
        <w:rPr>
          <w:vertAlign w:val="subscript"/>
          <w:lang w:val="en-US"/>
        </w:rPr>
        <w:t>2</w:t>
      </w:r>
      <w:r w:rsidRPr="00620321">
        <w:rPr>
          <w:lang w:val="en-US"/>
        </w:rPr>
        <w:t>) = 2a</w:t>
      </w:r>
      <w:r w:rsidRPr="00620321">
        <w:rPr>
          <w:vertAlign w:val="subscript"/>
          <w:lang w:val="en-US"/>
        </w:rPr>
        <w:t xml:space="preserve">1 </w:t>
      </w:r>
      <w:r w:rsidRPr="00620321">
        <w:rPr>
          <w:lang w:val="en-US"/>
        </w:rPr>
        <w:t>+ 5ā</w:t>
      </w:r>
      <w:r w:rsidRPr="00620321">
        <w:rPr>
          <w:vertAlign w:val="subscript"/>
          <w:lang w:val="en-US"/>
        </w:rPr>
        <w:t>1</w:t>
      </w:r>
      <w:r w:rsidRPr="00620321">
        <w:rPr>
          <w:lang w:val="en-US"/>
        </w:rPr>
        <w:t>+ 9a</w:t>
      </w:r>
      <w:r w:rsidRPr="00620321">
        <w:rPr>
          <w:vertAlign w:val="subscript"/>
          <w:lang w:val="en-US"/>
        </w:rPr>
        <w:t xml:space="preserve">2 </w:t>
      </w:r>
      <w:r w:rsidRPr="00620321">
        <w:rPr>
          <w:lang w:val="en-US"/>
        </w:rPr>
        <w:t>+ 4ā</w:t>
      </w:r>
      <w:r w:rsidRPr="00620321">
        <w:rPr>
          <w:vertAlign w:val="subscript"/>
          <w:lang w:val="en-US"/>
        </w:rPr>
        <w:t xml:space="preserve">2 </w:t>
      </w:r>
      <w:r w:rsidRPr="00620321">
        <w:rPr>
          <w:lang w:val="en-US"/>
        </w:rPr>
        <w:t>+ 2a</w:t>
      </w:r>
      <w:r w:rsidRPr="00620321">
        <w:rPr>
          <w:vertAlign w:val="subscript"/>
          <w:lang w:val="en-US"/>
        </w:rPr>
        <w:t>1</w:t>
      </w:r>
      <w:r w:rsidRPr="00620321">
        <w:rPr>
          <w:lang w:val="en-US"/>
        </w:rPr>
        <w:t>ā</w:t>
      </w:r>
      <w:r w:rsidRPr="00620321">
        <w:rPr>
          <w:vertAlign w:val="subscript"/>
          <w:lang w:val="en-US"/>
        </w:rPr>
        <w:t xml:space="preserve">2 </w:t>
      </w:r>
      <w:r w:rsidRPr="00620321">
        <w:rPr>
          <w:lang w:val="en-US"/>
        </w:rPr>
        <w:t>+</w:t>
      </w:r>
      <w:r w:rsidRPr="00620321">
        <w:rPr>
          <w:vertAlign w:val="subscript"/>
          <w:lang w:val="en-US"/>
        </w:rPr>
        <w:t xml:space="preserve"> </w:t>
      </w:r>
      <w:r w:rsidRPr="00620321">
        <w:rPr>
          <w:lang w:val="en-US"/>
        </w:rPr>
        <w:t>ā</w:t>
      </w:r>
      <w:r w:rsidRPr="00620321">
        <w:rPr>
          <w:vertAlign w:val="subscript"/>
          <w:lang w:val="en-US"/>
        </w:rPr>
        <w:t>1</w:t>
      </w:r>
      <w:r w:rsidRPr="00620321">
        <w:rPr>
          <w:lang w:val="en-US"/>
        </w:rPr>
        <w:t>a</w:t>
      </w:r>
      <w:r w:rsidRPr="00620321">
        <w:rPr>
          <w:vertAlign w:val="subscript"/>
          <w:lang w:val="en-US"/>
        </w:rPr>
        <w:t>2</w:t>
      </w:r>
    </w:p>
    <w:p w:rsidR="00FD276A" w:rsidRPr="00620321" w:rsidRDefault="00FD276A" w:rsidP="00FD276A">
      <w:pPr>
        <w:numPr>
          <w:ilvl w:val="0"/>
          <w:numId w:val="6"/>
        </w:numPr>
      </w:pPr>
      <w:r w:rsidRPr="00620321">
        <w:rPr>
          <w:lang w:val="en-US"/>
        </w:rPr>
        <w:t>8</w:t>
      </w:r>
      <w:r w:rsidRPr="00620321">
        <w:rPr>
          <w:vertAlign w:val="subscript"/>
          <w:lang w:val="en-US"/>
        </w:rPr>
        <w:t xml:space="preserve"> </w:t>
      </w:r>
      <w:r w:rsidRPr="00620321">
        <w:rPr>
          <w:lang w:val="en-US"/>
        </w:rPr>
        <w:t>+ ā</w:t>
      </w:r>
      <w:r w:rsidRPr="00620321">
        <w:rPr>
          <w:vertAlign w:val="subscript"/>
          <w:lang w:val="en-US"/>
        </w:rPr>
        <w:t>1</w:t>
      </w:r>
      <w:r w:rsidRPr="00620321">
        <w:rPr>
          <w:lang w:val="en-US"/>
        </w:rPr>
        <w:t>+ 3a</w:t>
      </w:r>
      <w:r w:rsidRPr="00620321">
        <w:rPr>
          <w:vertAlign w:val="subscript"/>
          <w:lang w:val="en-US"/>
        </w:rPr>
        <w:t xml:space="preserve">2 </w:t>
      </w:r>
      <w:r w:rsidRPr="00620321">
        <w:rPr>
          <w:lang w:val="en-US"/>
        </w:rPr>
        <w:t>+ 3ā</w:t>
      </w:r>
      <w:r w:rsidRPr="00620321">
        <w:rPr>
          <w:vertAlign w:val="subscript"/>
          <w:lang w:val="en-US"/>
        </w:rPr>
        <w:t>1</w:t>
      </w:r>
      <w:r w:rsidRPr="00620321">
        <w:rPr>
          <w:lang w:val="en-US"/>
        </w:rPr>
        <w:t>a</w:t>
      </w:r>
      <w:r w:rsidRPr="00620321">
        <w:rPr>
          <w:vertAlign w:val="subscript"/>
          <w:lang w:val="en-US"/>
        </w:rPr>
        <w:t>2</w:t>
      </w:r>
    </w:p>
    <w:p w:rsidR="00FD276A" w:rsidRPr="00620321" w:rsidRDefault="00FD276A" w:rsidP="00FD276A">
      <w:pPr>
        <w:numPr>
          <w:ilvl w:val="0"/>
          <w:numId w:val="6"/>
        </w:numPr>
      </w:pPr>
      <w:r w:rsidRPr="00620321">
        <w:rPr>
          <w:lang w:val="en-US"/>
        </w:rPr>
        <w:t>6</w:t>
      </w:r>
      <w:r w:rsidRPr="00620321">
        <w:rPr>
          <w:vertAlign w:val="subscript"/>
          <w:lang w:val="en-US"/>
        </w:rPr>
        <w:t xml:space="preserve"> </w:t>
      </w:r>
      <w:r w:rsidRPr="00620321">
        <w:rPr>
          <w:lang w:val="en-US"/>
        </w:rPr>
        <w:t>+ 3ā</w:t>
      </w:r>
      <w:r w:rsidRPr="00620321">
        <w:rPr>
          <w:vertAlign w:val="subscript"/>
          <w:lang w:val="en-US"/>
        </w:rPr>
        <w:t>1</w:t>
      </w:r>
      <w:r w:rsidRPr="00620321">
        <w:rPr>
          <w:lang w:val="en-US"/>
        </w:rPr>
        <w:t>+ 3a</w:t>
      </w:r>
      <w:r w:rsidRPr="00620321">
        <w:rPr>
          <w:vertAlign w:val="subscript"/>
          <w:lang w:val="en-US"/>
        </w:rPr>
        <w:t xml:space="preserve">2 </w:t>
      </w:r>
      <w:r w:rsidRPr="00620321">
        <w:rPr>
          <w:lang w:val="en-US"/>
        </w:rPr>
        <w:t>+ 2a</w:t>
      </w:r>
      <w:r w:rsidRPr="00620321">
        <w:rPr>
          <w:vertAlign w:val="subscript"/>
          <w:lang w:val="en-US"/>
        </w:rPr>
        <w:t xml:space="preserve">1 </w:t>
      </w:r>
      <w:r w:rsidRPr="00620321">
        <w:rPr>
          <w:lang w:val="en-US"/>
        </w:rPr>
        <w:t>+3ā</w:t>
      </w:r>
      <w:r w:rsidRPr="00620321">
        <w:rPr>
          <w:vertAlign w:val="subscript"/>
          <w:lang w:val="en-US"/>
        </w:rPr>
        <w:t>1</w:t>
      </w:r>
      <w:r w:rsidRPr="00620321">
        <w:rPr>
          <w:lang w:val="en-US"/>
        </w:rPr>
        <w:t>a</w:t>
      </w:r>
      <w:r w:rsidRPr="00620321">
        <w:rPr>
          <w:vertAlign w:val="subscript"/>
          <w:lang w:val="en-US"/>
        </w:rPr>
        <w:t>2</w:t>
      </w:r>
    </w:p>
    <w:p w:rsidR="00FD276A" w:rsidRPr="00620321" w:rsidRDefault="00FD276A" w:rsidP="00FD276A">
      <w:pPr>
        <w:numPr>
          <w:ilvl w:val="0"/>
          <w:numId w:val="6"/>
        </w:numPr>
      </w:pPr>
      <w:r w:rsidRPr="00620321">
        <w:rPr>
          <w:lang w:val="en-US"/>
        </w:rPr>
        <w:t>8 + ā</w:t>
      </w:r>
      <w:r w:rsidRPr="00620321">
        <w:rPr>
          <w:vertAlign w:val="subscript"/>
          <w:lang w:val="en-US"/>
        </w:rPr>
        <w:t xml:space="preserve">1 </w:t>
      </w:r>
      <w:r w:rsidRPr="00620321">
        <w:rPr>
          <w:lang w:val="en-US"/>
        </w:rPr>
        <w:t>+ 4ā</w:t>
      </w:r>
      <w:r w:rsidRPr="00620321">
        <w:rPr>
          <w:vertAlign w:val="subscript"/>
          <w:lang w:val="en-US"/>
        </w:rPr>
        <w:t xml:space="preserve">2 </w:t>
      </w:r>
      <w:r w:rsidRPr="00620321">
        <w:rPr>
          <w:lang w:val="en-US"/>
        </w:rPr>
        <w:t>+ 2a</w:t>
      </w:r>
      <w:r w:rsidRPr="00620321">
        <w:rPr>
          <w:vertAlign w:val="subscript"/>
          <w:lang w:val="en-US"/>
        </w:rPr>
        <w:t>1</w:t>
      </w:r>
      <w:r w:rsidRPr="00620321">
        <w:rPr>
          <w:lang w:val="en-US"/>
        </w:rPr>
        <w:t>ā</w:t>
      </w:r>
      <w:r w:rsidRPr="00620321">
        <w:rPr>
          <w:vertAlign w:val="subscript"/>
          <w:lang w:val="en-US"/>
        </w:rPr>
        <w:t xml:space="preserve">2 </w:t>
      </w:r>
      <w:r w:rsidRPr="00620321">
        <w:rPr>
          <w:lang w:val="en-US"/>
        </w:rPr>
        <w:t>+</w:t>
      </w:r>
      <w:r w:rsidRPr="00620321">
        <w:rPr>
          <w:vertAlign w:val="subscript"/>
          <w:lang w:val="en-US"/>
        </w:rPr>
        <w:t xml:space="preserve"> </w:t>
      </w:r>
      <w:r w:rsidRPr="00620321">
        <w:rPr>
          <w:lang w:val="en-US"/>
        </w:rPr>
        <w:t>ā</w:t>
      </w:r>
      <w:r w:rsidRPr="00620321">
        <w:rPr>
          <w:vertAlign w:val="subscript"/>
          <w:lang w:val="en-US"/>
        </w:rPr>
        <w:t>1</w:t>
      </w:r>
      <w:r w:rsidRPr="00620321">
        <w:rPr>
          <w:lang w:val="en-US"/>
        </w:rPr>
        <w:t>a</w:t>
      </w:r>
      <w:r w:rsidRPr="00620321">
        <w:rPr>
          <w:vertAlign w:val="subscript"/>
          <w:lang w:val="en-US"/>
        </w:rPr>
        <w:t>2</w:t>
      </w:r>
      <w:r w:rsidRPr="00620321">
        <w:rPr>
          <w:b/>
          <w:bCs/>
        </w:rPr>
        <w:t xml:space="preserve"> </w:t>
      </w:r>
    </w:p>
    <w:p w:rsidR="00F3694D" w:rsidRDefault="00FD276A" w:rsidP="00FD276A">
      <w:pPr>
        <w:rPr>
          <w:lang w:val="en-US"/>
        </w:rPr>
      </w:pPr>
      <w:r w:rsidRPr="00FD276A">
        <w:rPr>
          <w:b/>
        </w:rPr>
        <w:t>Remember</w:t>
      </w:r>
      <w:r>
        <w:t xml:space="preserve">: </w:t>
      </w:r>
      <w:proofErr w:type="spellStart"/>
      <w:r w:rsidRPr="00620321">
        <w:rPr>
          <w:lang w:val="en-US"/>
        </w:rPr>
        <w:t>a</w:t>
      </w:r>
      <w:r>
        <w:rPr>
          <w:vertAlign w:val="subscript"/>
          <w:lang w:val="en-US"/>
        </w:rPr>
        <w:t>i</w:t>
      </w:r>
      <w:proofErr w:type="spellEnd"/>
      <w:r>
        <w:rPr>
          <w:vertAlign w:val="subscript"/>
          <w:lang w:val="en-US"/>
        </w:rPr>
        <w:t xml:space="preserve"> </w:t>
      </w:r>
      <w:r>
        <w:rPr>
          <w:rFonts w:cstheme="minorHAnsi"/>
        </w:rPr>
        <w:t>ϵ {0</w:t>
      </w:r>
      <w:proofErr w:type="gramStart"/>
      <w:r>
        <w:rPr>
          <w:rFonts w:cstheme="minorHAnsi"/>
        </w:rPr>
        <w:t>,1</w:t>
      </w:r>
      <w:proofErr w:type="gramEnd"/>
      <w:r>
        <w:rPr>
          <w:rFonts w:cstheme="minorHAnsi"/>
        </w:rPr>
        <w:t xml:space="preserve">}, and </w:t>
      </w:r>
      <w:r w:rsidRPr="00620321">
        <w:rPr>
          <w:lang w:val="en-US"/>
        </w:rPr>
        <w:t>ā</w:t>
      </w:r>
      <w:r>
        <w:rPr>
          <w:lang w:val="en-US"/>
        </w:rPr>
        <w:t xml:space="preserve"> = 1-a</w:t>
      </w:r>
    </w:p>
    <w:p w:rsidR="00F3694D" w:rsidRPr="00620321" w:rsidRDefault="00F3694D" w:rsidP="00F3694D">
      <w:r>
        <w:rPr>
          <w:rStyle w:val="Heading2Char"/>
        </w:rPr>
        <w:t>Task 3</w:t>
      </w:r>
      <w:r>
        <w:rPr>
          <w:rStyle w:val="Heading2Char"/>
        </w:rPr>
        <w:t>.2</w:t>
      </w:r>
      <w:r>
        <w:t xml:space="preserve"> Which</w:t>
      </w:r>
      <w:r w:rsidRPr="00620321">
        <w:t xml:space="preserve"> energy function defined over a grid </w:t>
      </w:r>
      <w:r>
        <w:t xml:space="preserve">(i.e. 4-neighborhood system) </w:t>
      </w:r>
      <w:r w:rsidRPr="00620321">
        <w:t>can be minimized exactly in polynomial time for the</w:t>
      </w:r>
      <w:r>
        <w:t xml:space="preserve"> following pair-wise potentials </w:t>
      </w:r>
      <w:r w:rsidRPr="00F3694D">
        <w:rPr>
          <w:b/>
        </w:rPr>
        <w:t>g</w:t>
      </w:r>
      <w:r>
        <w:t xml:space="preserve">? </w:t>
      </w:r>
      <w:r>
        <w:br/>
        <w:t xml:space="preserve">Note, it is </w:t>
      </w:r>
      <w:proofErr w:type="gramStart"/>
      <w:r w:rsidRPr="00620321">
        <w:rPr>
          <w:bCs/>
        </w:rPr>
        <w:t>x</w:t>
      </w:r>
      <w:r w:rsidRPr="00620321">
        <w:rPr>
          <w:bCs/>
          <w:vertAlign w:val="subscript"/>
        </w:rPr>
        <w:t>i</w:t>
      </w:r>
      <w:r>
        <w:rPr>
          <w:bCs/>
          <w:vertAlign w:val="subscript"/>
        </w:rPr>
        <w:t xml:space="preserve"> </w:t>
      </w:r>
      <w:r>
        <w:t xml:space="preserve"> </w:t>
      </w:r>
      <w:r>
        <w:rPr>
          <w:rFonts w:cstheme="minorHAnsi"/>
        </w:rPr>
        <w:t>ϵ</w:t>
      </w:r>
      <w:proofErr w:type="gramEnd"/>
      <w:r>
        <w:rPr>
          <w:rFonts w:cstheme="minorHAnsi"/>
        </w:rPr>
        <w:t xml:space="preserve"> {0,1,…,K}</w:t>
      </w:r>
      <w:r>
        <w:t>, and K</w:t>
      </w:r>
      <w:r>
        <w:rPr>
          <w:rFonts w:cstheme="minorHAnsi"/>
        </w:rPr>
        <w:t>&gt;</w:t>
      </w:r>
      <w:r>
        <w:t>0, T</w:t>
      </w:r>
      <w:r>
        <w:rPr>
          <w:rFonts w:cstheme="minorHAnsi"/>
        </w:rPr>
        <w:t>≥</w:t>
      </w:r>
      <w:r>
        <w:t>0 are arbitrary.</w:t>
      </w:r>
    </w:p>
    <w:p w:rsidR="00F3694D" w:rsidRPr="00620321" w:rsidRDefault="00F3694D" w:rsidP="00F3694D">
      <w:pPr>
        <w:numPr>
          <w:ilvl w:val="0"/>
          <w:numId w:val="4"/>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(-2) |x</w:t>
      </w:r>
      <w:r w:rsidRPr="00620321">
        <w:rPr>
          <w:bCs/>
          <w:vertAlign w:val="subscript"/>
        </w:rPr>
        <w:t xml:space="preserve">i </w:t>
      </w:r>
      <w:r w:rsidRPr="00620321">
        <w:rPr>
          <w:bCs/>
        </w:rPr>
        <w:t>–</w:t>
      </w:r>
      <w:proofErr w:type="spellStart"/>
      <w:r w:rsidRPr="00620321">
        <w:rPr>
          <w:bCs/>
        </w:rPr>
        <w:t>x</w:t>
      </w:r>
      <w:r w:rsidRPr="00620321">
        <w:rPr>
          <w:bCs/>
          <w:vertAlign w:val="subscript"/>
        </w:rPr>
        <w:t>j</w:t>
      </w:r>
      <w:proofErr w:type="spellEnd"/>
      <w:r w:rsidRPr="00620321">
        <w:rPr>
          <w:bCs/>
        </w:rPr>
        <w:t>|</w:t>
      </w:r>
    </w:p>
    <w:p w:rsidR="00F3694D" w:rsidRPr="00620321" w:rsidRDefault="00F3694D" w:rsidP="00F3694D">
      <w:pPr>
        <w:numPr>
          <w:ilvl w:val="0"/>
          <w:numId w:val="4"/>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|x</w:t>
      </w:r>
      <w:r w:rsidRPr="00620321">
        <w:rPr>
          <w:bCs/>
          <w:vertAlign w:val="subscript"/>
        </w:rPr>
        <w:t xml:space="preserve">i </w:t>
      </w:r>
      <w:r w:rsidRPr="00620321">
        <w:rPr>
          <w:bCs/>
        </w:rPr>
        <w:t>-x</w:t>
      </w:r>
      <w:r w:rsidRPr="00620321">
        <w:rPr>
          <w:bCs/>
          <w:vertAlign w:val="subscript"/>
        </w:rPr>
        <w:t>j</w:t>
      </w:r>
      <w:r w:rsidRPr="00620321">
        <w:rPr>
          <w:bCs/>
        </w:rPr>
        <w:t>|</w:t>
      </w:r>
      <w:r w:rsidRPr="00620321">
        <w:rPr>
          <w:bCs/>
          <w:vertAlign w:val="superscript"/>
        </w:rPr>
        <w:t>2</w:t>
      </w:r>
      <w:r w:rsidRPr="00620321">
        <w:rPr>
          <w:bCs/>
        </w:rPr>
        <w:t xml:space="preserve"> </w:t>
      </w:r>
    </w:p>
    <w:p w:rsidR="00F3694D" w:rsidRPr="00620321" w:rsidRDefault="00F3694D" w:rsidP="00F3694D">
      <w:pPr>
        <w:numPr>
          <w:ilvl w:val="0"/>
          <w:numId w:val="4"/>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|x</w:t>
      </w:r>
      <w:r w:rsidRPr="00620321">
        <w:rPr>
          <w:bCs/>
          <w:vertAlign w:val="subscript"/>
        </w:rPr>
        <w:t xml:space="preserve">i </w:t>
      </w:r>
      <w:r w:rsidRPr="00620321">
        <w:rPr>
          <w:bCs/>
        </w:rPr>
        <w:t>-x</w:t>
      </w:r>
      <w:r w:rsidRPr="00620321">
        <w:rPr>
          <w:bCs/>
          <w:vertAlign w:val="subscript"/>
        </w:rPr>
        <w:t>j</w:t>
      </w:r>
      <w:r w:rsidRPr="00620321">
        <w:rPr>
          <w:bCs/>
        </w:rPr>
        <w:t>|</w:t>
      </w:r>
      <w:r w:rsidRPr="00620321">
        <w:rPr>
          <w:bCs/>
          <w:vertAlign w:val="superscript"/>
        </w:rPr>
        <w:t>0.5</w:t>
      </w:r>
      <w:r w:rsidRPr="00620321">
        <w:rPr>
          <w:bCs/>
        </w:rPr>
        <w:t xml:space="preserve"> </w:t>
      </w:r>
    </w:p>
    <w:p w:rsidR="00F3694D" w:rsidRPr="00620321" w:rsidRDefault="00F3694D" w:rsidP="00F3694D">
      <w:pPr>
        <w:numPr>
          <w:ilvl w:val="0"/>
          <w:numId w:val="4"/>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min { |x</w:t>
      </w:r>
      <w:r w:rsidRPr="00620321">
        <w:rPr>
          <w:bCs/>
          <w:vertAlign w:val="subscript"/>
        </w:rPr>
        <w:t xml:space="preserve">i </w:t>
      </w:r>
      <w:r w:rsidRPr="00620321">
        <w:rPr>
          <w:bCs/>
        </w:rPr>
        <w:t>-</w:t>
      </w:r>
      <w:proofErr w:type="spellStart"/>
      <w:r w:rsidRPr="00620321">
        <w:rPr>
          <w:bCs/>
        </w:rPr>
        <w:t>x</w:t>
      </w:r>
      <w:r w:rsidRPr="00620321">
        <w:rPr>
          <w:bCs/>
          <w:vertAlign w:val="subscript"/>
        </w:rPr>
        <w:t>j</w:t>
      </w:r>
      <w:proofErr w:type="spellEnd"/>
      <w:r w:rsidRPr="00620321">
        <w:rPr>
          <w:bCs/>
        </w:rPr>
        <w:t>| , T}</w:t>
      </w:r>
    </w:p>
    <w:p w:rsidR="00F3694D" w:rsidRPr="00F3694D" w:rsidRDefault="00F3694D" w:rsidP="00FD276A">
      <w:r>
        <w:rPr>
          <w:b/>
        </w:rPr>
        <w:t>Hint</w:t>
      </w:r>
      <w:r w:rsidRPr="00486CB1">
        <w:rPr>
          <w:b/>
        </w:rPr>
        <w:t xml:space="preserve">:  </w:t>
      </w:r>
      <w:r>
        <w:t xml:space="preserve">look at the slides. </w:t>
      </w:r>
    </w:p>
    <w:p w:rsidR="00381C36" w:rsidRDefault="00FD276A" w:rsidP="00132FEB">
      <w:pPr>
        <w:rPr>
          <w:rFonts w:cstheme="minorHAnsi"/>
        </w:rPr>
      </w:pPr>
      <w:r>
        <w:rPr>
          <w:rStyle w:val="Heading2Char"/>
        </w:rPr>
        <w:t>Task 3</w:t>
      </w:r>
      <w:r w:rsidR="00381C36">
        <w:rPr>
          <w:rStyle w:val="Heading2Char"/>
        </w:rPr>
        <w:t>.</w:t>
      </w:r>
      <w:r w:rsidR="00F3694D">
        <w:rPr>
          <w:rStyle w:val="Heading2Char"/>
        </w:rPr>
        <w:t>3</w:t>
      </w:r>
      <w:r w:rsidR="00132FEB">
        <w:rPr>
          <w:rStyle w:val="Heading2Char"/>
        </w:rPr>
        <w:t>a</w:t>
      </w:r>
      <w:r w:rsidR="00F3694D">
        <w:rPr>
          <w:rStyle w:val="Heading2Char"/>
        </w:rPr>
        <w:t xml:space="preserve"> </w:t>
      </w:r>
      <w:r w:rsidR="00F3694D" w:rsidRPr="00F3694D">
        <w:rPr>
          <w:rStyle w:val="Heading2Char"/>
          <w:color w:val="FF0000"/>
        </w:rPr>
        <w:t>(Homework)</w:t>
      </w:r>
      <w:r w:rsidR="00132FEB" w:rsidRPr="00F3694D">
        <w:rPr>
          <w:color w:val="000000" w:themeColor="text1"/>
        </w:rPr>
        <w:t>:</w:t>
      </w:r>
      <w:r w:rsidR="00132FEB">
        <w:t xml:space="preserve"> </w:t>
      </w:r>
      <w:proofErr w:type="spellStart"/>
      <w:r w:rsidR="00132FEB">
        <w:t>Reme</w:t>
      </w:r>
      <w:r w:rsidR="00F3694D">
        <w:t>`</w:t>
      </w:r>
      <w:r w:rsidR="00132FEB">
        <w:t>mber</w:t>
      </w:r>
      <w:proofErr w:type="spellEnd"/>
      <w:r w:rsidR="00132FEB">
        <w:t xml:space="preserve"> that a </w:t>
      </w:r>
      <w:r w:rsidR="00BE147B">
        <w:t>pseud</w:t>
      </w:r>
      <w:r w:rsidR="00132FEB">
        <w:t>o-</w:t>
      </w:r>
      <w:proofErr w:type="spellStart"/>
      <w:r w:rsidR="00132FEB">
        <w:t>boolean</w:t>
      </w:r>
      <w:proofErr w:type="spellEnd"/>
      <w:r w:rsidR="00132FEB">
        <w:t xml:space="preserve"> function can be optimized with graph cut if the </w:t>
      </w:r>
      <w:proofErr w:type="spellStart"/>
      <w:r w:rsidR="00132FEB">
        <w:t>submodularity</w:t>
      </w:r>
      <w:proofErr w:type="spellEnd"/>
      <w:r w:rsidR="00132FEB">
        <w:t xml:space="preserve"> condition holds</w:t>
      </w:r>
      <w:r w:rsidR="00E27EEE">
        <w:t xml:space="preserve">, i.e. </w:t>
      </w:r>
      <w:r w:rsidR="00132FEB">
        <w:t xml:space="preserve"> </w:t>
      </w:r>
      <w:proofErr w:type="gramStart"/>
      <w:r w:rsidR="00132FEB" w:rsidRPr="00132FEB">
        <w:rPr>
          <w:lang w:val="en-US"/>
        </w:rPr>
        <w:t>f(</w:t>
      </w:r>
      <w:proofErr w:type="gramEnd"/>
      <w:r w:rsidR="00132FEB" w:rsidRPr="00132FEB">
        <w:rPr>
          <w:lang w:val="en-US"/>
        </w:rPr>
        <w:t xml:space="preserve">A) + f(B)  </w:t>
      </w:r>
      <w:r w:rsidR="00132FEB" w:rsidRPr="00C33B96">
        <w:rPr>
          <w:b/>
          <w:bCs/>
          <w:lang w:val="en-US"/>
        </w:rPr>
        <w:sym w:font="Symbol" w:char="F0B3"/>
      </w:r>
      <w:r w:rsidR="00132FEB" w:rsidRPr="00132FEB">
        <w:rPr>
          <w:lang w:val="en-US"/>
        </w:rPr>
        <w:t xml:space="preserve">  f(A</w:t>
      </w:r>
      <w:r w:rsidR="00132FEB" w:rsidRPr="00132FEB">
        <w:rPr>
          <w:b/>
          <w:bCs/>
          <w:lang w:val="en-US"/>
        </w:rPr>
        <w:t>˅</w:t>
      </w:r>
      <w:r w:rsidR="00132FEB" w:rsidRPr="00132FEB">
        <w:rPr>
          <w:lang w:val="en-US"/>
        </w:rPr>
        <w:t>B) + f(A</w:t>
      </w:r>
      <w:r w:rsidR="00132FEB" w:rsidRPr="00132FEB">
        <w:rPr>
          <w:b/>
          <w:bCs/>
          <w:lang w:val="en-US"/>
        </w:rPr>
        <w:t>˄</w:t>
      </w:r>
      <w:r w:rsidR="00132FEB" w:rsidRPr="00132FEB">
        <w:rPr>
          <w:lang w:val="en-US"/>
        </w:rPr>
        <w:t xml:space="preserve">B) for all A,B </w:t>
      </w:r>
      <w:r w:rsidR="00132FEB" w:rsidRPr="00132FEB">
        <w:rPr>
          <w:rFonts w:cstheme="minorHAnsi"/>
        </w:rPr>
        <w:t>ϵ {0,1}</w:t>
      </w:r>
      <w:r w:rsidR="00132FEB" w:rsidRPr="00132FEB">
        <w:rPr>
          <w:rFonts w:cstheme="minorHAnsi"/>
          <w:vertAlign w:val="superscript"/>
        </w:rPr>
        <w:t>n</w:t>
      </w:r>
      <w:r w:rsidR="00132FEB" w:rsidRPr="00132FEB">
        <w:rPr>
          <w:rFonts w:cstheme="minorHAnsi"/>
        </w:rPr>
        <w:t xml:space="preserve">. Please derive all the </w:t>
      </w:r>
      <w:r w:rsidR="000D2A9C">
        <w:rPr>
          <w:rFonts w:cstheme="minorHAnsi"/>
        </w:rPr>
        <w:t xml:space="preserve">non-trivial </w:t>
      </w:r>
      <w:r w:rsidR="00132FEB" w:rsidRPr="00132FEB">
        <w:rPr>
          <w:rFonts w:cstheme="minorHAnsi"/>
        </w:rPr>
        <w:t xml:space="preserve">conditions for </w:t>
      </w:r>
      <w:r w:rsidR="00381C36">
        <w:rPr>
          <w:rFonts w:cstheme="minorHAnsi"/>
        </w:rPr>
        <w:t>2-cl</w:t>
      </w:r>
      <w:r w:rsidR="00132FEB">
        <w:rPr>
          <w:rFonts w:cstheme="minorHAnsi"/>
        </w:rPr>
        <w:t>i</w:t>
      </w:r>
      <w:r w:rsidR="00381C36">
        <w:rPr>
          <w:rFonts w:cstheme="minorHAnsi"/>
        </w:rPr>
        <w:t>q</w:t>
      </w:r>
      <w:r w:rsidR="00132FEB">
        <w:rPr>
          <w:rFonts w:cstheme="minorHAnsi"/>
        </w:rPr>
        <w:t>ues and 3-cl</w:t>
      </w:r>
      <w:r w:rsidR="00132FEB" w:rsidRPr="00132FEB">
        <w:rPr>
          <w:rFonts w:cstheme="minorHAnsi"/>
        </w:rPr>
        <w:t>i</w:t>
      </w:r>
      <w:r w:rsidR="00132FEB">
        <w:rPr>
          <w:rFonts w:cstheme="minorHAnsi"/>
        </w:rPr>
        <w:t>q</w:t>
      </w:r>
      <w:r w:rsidR="00381C36">
        <w:rPr>
          <w:rFonts w:cstheme="minorHAnsi"/>
        </w:rPr>
        <w:t>ues which have to hold.</w:t>
      </w:r>
    </w:p>
    <w:p w:rsidR="00381C36" w:rsidRDefault="00381C36" w:rsidP="00E27EEE">
      <w:pPr>
        <w:rPr>
          <w:rFonts w:cstheme="minorHAnsi"/>
        </w:rPr>
      </w:pPr>
      <w:r w:rsidRPr="00381C36">
        <w:rPr>
          <w:rFonts w:cstheme="minorHAnsi"/>
          <w:b/>
        </w:rPr>
        <w:lastRenderedPageBreak/>
        <w:t>Hint:</w:t>
      </w:r>
      <w:r>
        <w:rPr>
          <w:rFonts w:cstheme="minorHAnsi"/>
        </w:rPr>
        <w:t xml:space="preserve"> one example condition for </w:t>
      </w:r>
      <w:r w:rsidR="00E27EEE">
        <w:rPr>
          <w:rFonts w:cstheme="minorHAnsi"/>
        </w:rPr>
        <w:t xml:space="preserve">a </w:t>
      </w:r>
      <w:r>
        <w:rPr>
          <w:rFonts w:cstheme="minorHAnsi"/>
        </w:rPr>
        <w:t>2-cliq</w:t>
      </w:r>
      <w:r w:rsidR="000D2A9C">
        <w:rPr>
          <w:rFonts w:cstheme="minorHAnsi"/>
        </w:rPr>
        <w:t>ue has been on</w:t>
      </w:r>
      <w:r>
        <w:rPr>
          <w:rFonts w:cstheme="minorHAnsi"/>
        </w:rPr>
        <w:t xml:space="preserve"> the slides: </w:t>
      </w:r>
      <w:r w:rsidR="00E27EEE">
        <w:rPr>
          <w:rFonts w:cstheme="minorHAnsi"/>
        </w:rPr>
        <w:br/>
        <w:t xml:space="preserve">                                        </w:t>
      </w:r>
      <w:r>
        <w:rPr>
          <w:rFonts w:cstheme="minorHAnsi"/>
        </w:rPr>
        <w:t xml:space="preserve"> </w:t>
      </w:r>
      <w:proofErr w:type="gramStart"/>
      <w:r>
        <w:rPr>
          <w:rFonts w:cstheme="minorHAnsi"/>
        </w:rPr>
        <w:t>f(</w:t>
      </w:r>
      <w:proofErr w:type="gramEnd"/>
      <w:r>
        <w:rPr>
          <w:rFonts w:cstheme="minorHAnsi"/>
        </w:rPr>
        <w:t xml:space="preserve">[1,0]) + f([0,1]) </w:t>
      </w:r>
      <w:r w:rsidRPr="00C33B96">
        <w:rPr>
          <w:b/>
          <w:bCs/>
          <w:lang w:val="en-US"/>
        </w:rPr>
        <w:sym w:font="Symbol" w:char="F0B3"/>
      </w:r>
      <w:r w:rsidRPr="00132FEB">
        <w:rPr>
          <w:lang w:val="en-US"/>
        </w:rPr>
        <w:t xml:space="preserve"> </w:t>
      </w:r>
      <w:r>
        <w:rPr>
          <w:lang w:val="en-US"/>
        </w:rPr>
        <w:t xml:space="preserve"> </w:t>
      </w:r>
      <w:r w:rsidRPr="00381C36">
        <w:rPr>
          <w:rFonts w:cstheme="minorHAnsi"/>
        </w:rPr>
        <w:t>f([1,1]) + f([0,0])</w:t>
      </w:r>
    </w:p>
    <w:p w:rsidR="00F3694D" w:rsidRDefault="00F3694D" w:rsidP="00E27EEE">
      <w:pPr>
        <w:rPr>
          <w:rFonts w:cstheme="minorHAnsi"/>
        </w:rPr>
      </w:pPr>
    </w:p>
    <w:p w:rsidR="00FD276A" w:rsidRDefault="00F3694D" w:rsidP="00132FEB">
      <w:r>
        <w:rPr>
          <w:rStyle w:val="Heading2Char"/>
        </w:rPr>
        <w:t>Task 3.3</w:t>
      </w:r>
      <w:r w:rsidR="00381C36">
        <w:rPr>
          <w:rStyle w:val="Heading2Char"/>
        </w:rPr>
        <w:t>b</w:t>
      </w:r>
      <w:r>
        <w:rPr>
          <w:rStyle w:val="Heading2Char"/>
        </w:rPr>
        <w:t xml:space="preserve"> </w:t>
      </w:r>
      <w:r w:rsidRPr="00F3694D">
        <w:rPr>
          <w:rStyle w:val="Heading2Char"/>
          <w:color w:val="FF0000"/>
        </w:rPr>
        <w:t>(Homework)</w:t>
      </w:r>
      <w:r w:rsidR="00381C36">
        <w:t>: using the derived conditions please check which of the following potentials can be optimized with graph cut.</w:t>
      </w:r>
    </w:p>
    <w:tbl>
      <w:tblPr>
        <w:tblStyle w:val="TableGrid"/>
        <w:tblpPr w:leftFromText="180" w:rightFromText="180" w:vertAnchor="text" w:horzAnchor="page" w:tblpX="5083" w:tblpY="75"/>
        <w:tblW w:w="0" w:type="auto"/>
        <w:tblLook w:val="04A0" w:firstRow="1" w:lastRow="0" w:firstColumn="1" w:lastColumn="0" w:noHBand="0" w:noVBand="1"/>
      </w:tblPr>
      <w:tblGrid>
        <w:gridCol w:w="959"/>
        <w:gridCol w:w="992"/>
        <w:gridCol w:w="1134"/>
      </w:tblGrid>
      <w:tr w:rsidR="00381C36" w:rsidTr="00381C36">
        <w:tc>
          <w:tcPr>
            <w:tcW w:w="959" w:type="dxa"/>
          </w:tcPr>
          <w:p w:rsidR="00381C36" w:rsidRDefault="00381C36" w:rsidP="00381C36">
            <w:pPr>
              <w:pStyle w:val="ListParagraph"/>
              <w:ind w:left="0"/>
              <w:jc w:val="center"/>
            </w:pPr>
            <w:r>
              <w:t>X</w:t>
            </w:r>
            <w:r w:rsidRPr="00381C36">
              <w:rPr>
                <w:vertAlign w:val="subscript"/>
              </w:rPr>
              <w:t>1</w:t>
            </w:r>
          </w:p>
        </w:tc>
        <w:tc>
          <w:tcPr>
            <w:tcW w:w="992" w:type="dxa"/>
          </w:tcPr>
          <w:p w:rsidR="00381C36" w:rsidRDefault="00381C36" w:rsidP="00381C36">
            <w:pPr>
              <w:pStyle w:val="ListParagraph"/>
              <w:ind w:left="0"/>
              <w:jc w:val="center"/>
            </w:pPr>
            <w:r>
              <w:t>X</w:t>
            </w:r>
            <w:r w:rsidRPr="00381C36">
              <w:rPr>
                <w:vertAlign w:val="subscript"/>
              </w:rPr>
              <w:t>2</w:t>
            </w:r>
          </w:p>
        </w:tc>
        <w:tc>
          <w:tcPr>
            <w:tcW w:w="1134" w:type="dxa"/>
          </w:tcPr>
          <w:p w:rsidR="00381C36" w:rsidRDefault="00381C36" w:rsidP="00381C36">
            <w:pPr>
              <w:pStyle w:val="ListParagraph"/>
              <w:ind w:left="0"/>
              <w:jc w:val="center"/>
            </w:pPr>
            <w:r>
              <w:t>g</w:t>
            </w:r>
          </w:p>
        </w:tc>
      </w:tr>
      <w:tr w:rsidR="00381C36" w:rsidTr="00381C36">
        <w:tc>
          <w:tcPr>
            <w:tcW w:w="959" w:type="dxa"/>
          </w:tcPr>
          <w:p w:rsidR="00381C36" w:rsidRDefault="00381C36" w:rsidP="00381C36">
            <w:pPr>
              <w:pStyle w:val="ListParagraph"/>
              <w:ind w:left="0"/>
              <w:jc w:val="center"/>
            </w:pPr>
            <w:r>
              <w:t>0</w:t>
            </w:r>
          </w:p>
        </w:tc>
        <w:tc>
          <w:tcPr>
            <w:tcW w:w="992" w:type="dxa"/>
          </w:tcPr>
          <w:p w:rsidR="00381C36" w:rsidRDefault="00381C36" w:rsidP="00381C36">
            <w:pPr>
              <w:pStyle w:val="ListParagraph"/>
              <w:ind w:left="0"/>
              <w:jc w:val="center"/>
            </w:pPr>
            <w:r>
              <w:t>0</w:t>
            </w:r>
          </w:p>
        </w:tc>
        <w:tc>
          <w:tcPr>
            <w:tcW w:w="1134" w:type="dxa"/>
          </w:tcPr>
          <w:p w:rsidR="00381C36" w:rsidRDefault="00381C36" w:rsidP="00381C36">
            <w:pPr>
              <w:pStyle w:val="ListParagraph"/>
              <w:ind w:left="0"/>
              <w:jc w:val="center"/>
            </w:pPr>
            <w:r>
              <w:t>10</w:t>
            </w:r>
          </w:p>
        </w:tc>
      </w:tr>
      <w:tr w:rsidR="00381C36" w:rsidTr="00381C36">
        <w:tc>
          <w:tcPr>
            <w:tcW w:w="959" w:type="dxa"/>
          </w:tcPr>
          <w:p w:rsidR="00381C36" w:rsidRDefault="00381C36" w:rsidP="00381C36">
            <w:pPr>
              <w:pStyle w:val="ListParagraph"/>
              <w:ind w:left="0"/>
              <w:jc w:val="center"/>
            </w:pPr>
            <w:r>
              <w:t>0</w:t>
            </w:r>
          </w:p>
        </w:tc>
        <w:tc>
          <w:tcPr>
            <w:tcW w:w="992" w:type="dxa"/>
          </w:tcPr>
          <w:p w:rsidR="00381C36" w:rsidRDefault="00381C36" w:rsidP="00381C36">
            <w:pPr>
              <w:pStyle w:val="ListParagraph"/>
              <w:ind w:left="0"/>
              <w:jc w:val="center"/>
            </w:pPr>
            <w:r>
              <w:t>1</w:t>
            </w:r>
          </w:p>
        </w:tc>
        <w:tc>
          <w:tcPr>
            <w:tcW w:w="1134" w:type="dxa"/>
          </w:tcPr>
          <w:p w:rsidR="00381C36" w:rsidRDefault="00381C36" w:rsidP="00381C36">
            <w:pPr>
              <w:pStyle w:val="ListParagraph"/>
              <w:ind w:left="0"/>
              <w:jc w:val="center"/>
            </w:pPr>
            <w:r>
              <w:t>15</w:t>
            </w:r>
          </w:p>
        </w:tc>
      </w:tr>
      <w:tr w:rsidR="00381C36" w:rsidTr="00381C36">
        <w:tc>
          <w:tcPr>
            <w:tcW w:w="959" w:type="dxa"/>
          </w:tcPr>
          <w:p w:rsidR="00381C36" w:rsidRDefault="00381C36" w:rsidP="00381C36">
            <w:pPr>
              <w:pStyle w:val="ListParagraph"/>
              <w:ind w:left="0"/>
              <w:jc w:val="center"/>
            </w:pPr>
            <w:r>
              <w:t>1</w:t>
            </w:r>
          </w:p>
        </w:tc>
        <w:tc>
          <w:tcPr>
            <w:tcW w:w="992" w:type="dxa"/>
          </w:tcPr>
          <w:p w:rsidR="00381C36" w:rsidRDefault="00381C36" w:rsidP="00381C36">
            <w:pPr>
              <w:pStyle w:val="ListParagraph"/>
              <w:ind w:left="0"/>
              <w:jc w:val="center"/>
            </w:pPr>
            <w:r>
              <w:t>0</w:t>
            </w:r>
          </w:p>
        </w:tc>
        <w:tc>
          <w:tcPr>
            <w:tcW w:w="1134" w:type="dxa"/>
          </w:tcPr>
          <w:p w:rsidR="00381C36" w:rsidRDefault="00381C36" w:rsidP="00381C36">
            <w:pPr>
              <w:pStyle w:val="ListParagraph"/>
              <w:ind w:left="0"/>
              <w:jc w:val="center"/>
            </w:pPr>
            <w:r>
              <w:t>16</w:t>
            </w:r>
          </w:p>
        </w:tc>
      </w:tr>
      <w:tr w:rsidR="00381C36" w:rsidTr="00381C36">
        <w:tc>
          <w:tcPr>
            <w:tcW w:w="959" w:type="dxa"/>
          </w:tcPr>
          <w:p w:rsidR="00381C36" w:rsidRDefault="00381C36" w:rsidP="00381C36">
            <w:pPr>
              <w:pStyle w:val="ListParagraph"/>
              <w:ind w:left="0"/>
              <w:jc w:val="center"/>
            </w:pPr>
            <w:r>
              <w:t>1</w:t>
            </w:r>
          </w:p>
        </w:tc>
        <w:tc>
          <w:tcPr>
            <w:tcW w:w="992" w:type="dxa"/>
          </w:tcPr>
          <w:p w:rsidR="00381C36" w:rsidRDefault="00381C36" w:rsidP="00381C36">
            <w:pPr>
              <w:pStyle w:val="ListParagraph"/>
              <w:ind w:left="0"/>
              <w:jc w:val="center"/>
            </w:pPr>
            <w:r>
              <w:t>1</w:t>
            </w:r>
          </w:p>
        </w:tc>
        <w:tc>
          <w:tcPr>
            <w:tcW w:w="1134" w:type="dxa"/>
          </w:tcPr>
          <w:p w:rsidR="00381C36" w:rsidRDefault="00381C36" w:rsidP="00381C36">
            <w:pPr>
              <w:pStyle w:val="ListParagraph"/>
              <w:ind w:left="0"/>
              <w:jc w:val="center"/>
            </w:pPr>
            <w:r>
              <w:t>20</w:t>
            </w:r>
          </w:p>
        </w:tc>
      </w:tr>
    </w:tbl>
    <w:p w:rsidR="00381C36" w:rsidRDefault="00FD276A" w:rsidP="00FD276A">
      <w:pPr>
        <w:pStyle w:val="ListParagraph"/>
        <w:numPr>
          <w:ilvl w:val="0"/>
          <w:numId w:val="7"/>
        </w:numPr>
      </w:pPr>
      <w:r>
        <w:t>2-clique</w:t>
      </w:r>
      <w:r w:rsidR="00381C36">
        <w:t xml:space="preserve"> function g(x1,x2)</w:t>
      </w:r>
    </w:p>
    <w:p w:rsidR="00381C36" w:rsidRDefault="00381C36" w:rsidP="00381C36">
      <w:pPr>
        <w:ind w:left="360"/>
      </w:pPr>
    </w:p>
    <w:p w:rsidR="00381C36" w:rsidRDefault="00381C36" w:rsidP="00381C36">
      <w:pPr>
        <w:ind w:left="360"/>
      </w:pPr>
    </w:p>
    <w:p w:rsidR="00381C36" w:rsidRDefault="00381C36" w:rsidP="00E27EEE"/>
    <w:p w:rsidR="00381C36" w:rsidRDefault="00381C36" w:rsidP="00381C36">
      <w:pPr>
        <w:pStyle w:val="ListParagraph"/>
        <w:numPr>
          <w:ilvl w:val="0"/>
          <w:numId w:val="7"/>
        </w:numPr>
      </w:pPr>
      <w:r>
        <w:t>2-clique function g(x1,x2)</w:t>
      </w:r>
    </w:p>
    <w:tbl>
      <w:tblPr>
        <w:tblStyle w:val="TableGrid"/>
        <w:tblpPr w:leftFromText="180" w:rightFromText="180" w:vertAnchor="text" w:horzAnchor="page" w:tblpX="5083" w:tblpY="75"/>
        <w:tblW w:w="0" w:type="auto"/>
        <w:tblLook w:val="04A0" w:firstRow="1" w:lastRow="0" w:firstColumn="1" w:lastColumn="0" w:noHBand="0" w:noVBand="1"/>
      </w:tblPr>
      <w:tblGrid>
        <w:gridCol w:w="959"/>
        <w:gridCol w:w="992"/>
        <w:gridCol w:w="1134"/>
      </w:tblGrid>
      <w:tr w:rsidR="000D2A9C" w:rsidTr="00EF77C9">
        <w:tc>
          <w:tcPr>
            <w:tcW w:w="959" w:type="dxa"/>
          </w:tcPr>
          <w:p w:rsidR="000D2A9C" w:rsidRDefault="000D2A9C" w:rsidP="00EF77C9">
            <w:pPr>
              <w:pStyle w:val="ListParagraph"/>
              <w:ind w:left="0"/>
              <w:jc w:val="center"/>
            </w:pPr>
            <w:r>
              <w:t>X</w:t>
            </w:r>
            <w:r w:rsidRPr="00381C36">
              <w:rPr>
                <w:vertAlign w:val="subscript"/>
              </w:rPr>
              <w:t>1</w:t>
            </w:r>
          </w:p>
        </w:tc>
        <w:tc>
          <w:tcPr>
            <w:tcW w:w="992" w:type="dxa"/>
          </w:tcPr>
          <w:p w:rsidR="000D2A9C" w:rsidRDefault="000D2A9C" w:rsidP="00EF77C9">
            <w:pPr>
              <w:pStyle w:val="ListParagraph"/>
              <w:ind w:left="0"/>
              <w:jc w:val="center"/>
            </w:pPr>
            <w:r>
              <w:t>X</w:t>
            </w:r>
            <w:r w:rsidRPr="00381C36">
              <w:rPr>
                <w:vertAlign w:val="subscript"/>
              </w:rPr>
              <w:t>2</w:t>
            </w:r>
          </w:p>
        </w:tc>
        <w:tc>
          <w:tcPr>
            <w:tcW w:w="1134" w:type="dxa"/>
          </w:tcPr>
          <w:p w:rsidR="000D2A9C" w:rsidRDefault="000D2A9C" w:rsidP="00EF77C9">
            <w:pPr>
              <w:pStyle w:val="ListParagraph"/>
              <w:ind w:left="0"/>
              <w:jc w:val="center"/>
            </w:pPr>
            <w:r>
              <w:t>g</w:t>
            </w:r>
          </w:p>
        </w:tc>
      </w:tr>
      <w:tr w:rsidR="000D2A9C" w:rsidTr="00EF77C9">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-15</w:t>
            </w:r>
          </w:p>
        </w:tc>
      </w:tr>
      <w:tr w:rsidR="000D2A9C" w:rsidTr="00EF77C9">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1</w:t>
            </w:r>
          </w:p>
        </w:tc>
        <w:tc>
          <w:tcPr>
            <w:tcW w:w="1134" w:type="dxa"/>
          </w:tcPr>
          <w:p w:rsidR="000D2A9C" w:rsidRDefault="000D2A9C" w:rsidP="00EF77C9">
            <w:pPr>
              <w:pStyle w:val="ListParagraph"/>
              <w:ind w:left="0"/>
              <w:jc w:val="center"/>
            </w:pPr>
            <w:r>
              <w:t>15</w:t>
            </w:r>
          </w:p>
        </w:tc>
      </w:tr>
      <w:tr w:rsidR="000D2A9C" w:rsidTr="00EF77C9">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-16</w:t>
            </w:r>
          </w:p>
        </w:tc>
      </w:tr>
      <w:tr w:rsidR="000D2A9C" w:rsidTr="00EF77C9">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1</w:t>
            </w:r>
          </w:p>
        </w:tc>
        <w:tc>
          <w:tcPr>
            <w:tcW w:w="1134" w:type="dxa"/>
          </w:tcPr>
          <w:p w:rsidR="000D2A9C" w:rsidRDefault="000D2A9C" w:rsidP="00EF77C9">
            <w:pPr>
              <w:pStyle w:val="ListParagraph"/>
              <w:ind w:left="0"/>
              <w:jc w:val="center"/>
            </w:pPr>
            <w:r>
              <w:t>15</w:t>
            </w:r>
          </w:p>
        </w:tc>
      </w:tr>
    </w:tbl>
    <w:p w:rsidR="000D2A9C" w:rsidRDefault="000D2A9C" w:rsidP="000D2A9C">
      <w:pPr>
        <w:pStyle w:val="ListParagraph"/>
      </w:pPr>
    </w:p>
    <w:p w:rsidR="00381C36" w:rsidRDefault="00381C36" w:rsidP="000D2A9C">
      <w:pPr>
        <w:pStyle w:val="ListParagraph"/>
      </w:pPr>
      <w:r>
        <w:br/>
      </w:r>
    </w:p>
    <w:p w:rsidR="00FD276A" w:rsidRDefault="000D2A9C" w:rsidP="000D2A9C">
      <w:r>
        <w:br/>
      </w:r>
    </w:p>
    <w:p w:rsidR="000D2A9C" w:rsidRDefault="000D2A9C" w:rsidP="00381C36">
      <w:pPr>
        <w:ind w:left="360"/>
      </w:pPr>
    </w:p>
    <w:p w:rsidR="00B95A7B" w:rsidRDefault="00B95A7B" w:rsidP="00B95A7B">
      <w:pPr>
        <w:pStyle w:val="ListParagraph"/>
      </w:pPr>
    </w:p>
    <w:p w:rsidR="00FD276A" w:rsidRDefault="000D2A9C" w:rsidP="00FD276A">
      <w:pPr>
        <w:pStyle w:val="ListParagraph"/>
        <w:numPr>
          <w:ilvl w:val="0"/>
          <w:numId w:val="7"/>
        </w:numPr>
      </w:pPr>
      <w:r>
        <w:t>3</w:t>
      </w:r>
      <w:r w:rsidR="00FD276A">
        <w:t>-clique function:</w:t>
      </w:r>
    </w:p>
    <w:tbl>
      <w:tblPr>
        <w:tblStyle w:val="TableGrid"/>
        <w:tblpPr w:leftFromText="180" w:rightFromText="180" w:vertAnchor="text" w:horzAnchor="page" w:tblpX="5083" w:tblpY="75"/>
        <w:tblW w:w="0" w:type="auto"/>
        <w:tblLook w:val="04A0" w:firstRow="1" w:lastRow="0" w:firstColumn="1" w:lastColumn="0" w:noHBand="0" w:noVBand="1"/>
      </w:tblPr>
      <w:tblGrid>
        <w:gridCol w:w="959"/>
        <w:gridCol w:w="992"/>
        <w:gridCol w:w="1134"/>
        <w:gridCol w:w="1134"/>
      </w:tblGrid>
      <w:tr w:rsidR="000D2A9C" w:rsidTr="00E510BD">
        <w:tc>
          <w:tcPr>
            <w:tcW w:w="959" w:type="dxa"/>
          </w:tcPr>
          <w:p w:rsidR="000D2A9C" w:rsidRDefault="000D2A9C" w:rsidP="00EF77C9">
            <w:pPr>
              <w:pStyle w:val="ListParagraph"/>
              <w:ind w:left="0"/>
              <w:jc w:val="center"/>
            </w:pPr>
            <w:r>
              <w:t>X</w:t>
            </w:r>
            <w:r w:rsidRPr="00381C36">
              <w:rPr>
                <w:vertAlign w:val="subscript"/>
              </w:rPr>
              <w:t>1</w:t>
            </w:r>
          </w:p>
        </w:tc>
        <w:tc>
          <w:tcPr>
            <w:tcW w:w="992" w:type="dxa"/>
          </w:tcPr>
          <w:p w:rsidR="000D2A9C" w:rsidRDefault="000D2A9C" w:rsidP="00EF77C9">
            <w:pPr>
              <w:pStyle w:val="ListParagraph"/>
              <w:ind w:left="0"/>
              <w:jc w:val="center"/>
            </w:pPr>
            <w:r>
              <w:t>X</w:t>
            </w:r>
            <w:r w:rsidRPr="00381C36">
              <w:rPr>
                <w:vertAlign w:val="subscript"/>
              </w:rPr>
              <w:t>2</w:t>
            </w:r>
          </w:p>
        </w:tc>
        <w:tc>
          <w:tcPr>
            <w:tcW w:w="1134" w:type="dxa"/>
          </w:tcPr>
          <w:p w:rsidR="000D2A9C" w:rsidRDefault="000D2A9C" w:rsidP="00EF77C9">
            <w:pPr>
              <w:pStyle w:val="ListParagraph"/>
              <w:ind w:left="0"/>
              <w:jc w:val="center"/>
            </w:pPr>
            <w:r>
              <w:t>X</w:t>
            </w:r>
            <w:r>
              <w:rPr>
                <w:vertAlign w:val="subscript"/>
              </w:rPr>
              <w:t>3</w:t>
            </w:r>
          </w:p>
        </w:tc>
        <w:tc>
          <w:tcPr>
            <w:tcW w:w="1134" w:type="dxa"/>
          </w:tcPr>
          <w:p w:rsidR="000D2A9C" w:rsidRDefault="000D2A9C" w:rsidP="00EF77C9">
            <w:pPr>
              <w:pStyle w:val="ListParagraph"/>
              <w:ind w:left="0"/>
              <w:jc w:val="center"/>
            </w:pPr>
            <w:r>
              <w:t>g</w:t>
            </w:r>
          </w:p>
        </w:tc>
      </w:tr>
      <w:tr w:rsidR="000D2A9C" w:rsidTr="00E510BD">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0</w:t>
            </w:r>
          </w:p>
        </w:tc>
        <w:tc>
          <w:tcPr>
            <w:tcW w:w="1134" w:type="dxa"/>
          </w:tcPr>
          <w:p w:rsidR="000D2A9C" w:rsidRDefault="005973C6" w:rsidP="00EF77C9">
            <w:pPr>
              <w:pStyle w:val="ListParagraph"/>
              <w:ind w:left="0"/>
              <w:jc w:val="center"/>
            </w:pPr>
            <w:r>
              <w:t>0</w:t>
            </w:r>
          </w:p>
        </w:tc>
      </w:tr>
      <w:tr w:rsidR="000D2A9C" w:rsidTr="00E510BD">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1</w:t>
            </w:r>
          </w:p>
        </w:tc>
        <w:tc>
          <w:tcPr>
            <w:tcW w:w="1134" w:type="dxa"/>
          </w:tcPr>
          <w:p w:rsidR="000D2A9C" w:rsidRDefault="005973C6" w:rsidP="00EF77C9">
            <w:pPr>
              <w:pStyle w:val="ListParagraph"/>
              <w:ind w:left="0"/>
              <w:jc w:val="center"/>
            </w:pPr>
            <w:r>
              <w:t>1</w:t>
            </w:r>
          </w:p>
        </w:tc>
      </w:tr>
      <w:tr w:rsidR="000D2A9C" w:rsidTr="00E510BD">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1</w:t>
            </w:r>
          </w:p>
        </w:tc>
        <w:tc>
          <w:tcPr>
            <w:tcW w:w="1134" w:type="dxa"/>
          </w:tcPr>
          <w:p w:rsidR="000D2A9C" w:rsidRDefault="000D2A9C" w:rsidP="00EF77C9">
            <w:pPr>
              <w:pStyle w:val="ListParagraph"/>
              <w:ind w:left="0"/>
              <w:jc w:val="center"/>
            </w:pPr>
            <w:r>
              <w:t>0</w:t>
            </w:r>
          </w:p>
        </w:tc>
        <w:tc>
          <w:tcPr>
            <w:tcW w:w="1134" w:type="dxa"/>
          </w:tcPr>
          <w:p w:rsidR="000D2A9C" w:rsidRDefault="005973C6" w:rsidP="00EF77C9">
            <w:pPr>
              <w:pStyle w:val="ListParagraph"/>
              <w:ind w:left="0"/>
              <w:jc w:val="center"/>
            </w:pPr>
            <w:r>
              <w:t>2</w:t>
            </w:r>
          </w:p>
        </w:tc>
      </w:tr>
      <w:tr w:rsidR="000D2A9C" w:rsidTr="00E510BD">
        <w:tc>
          <w:tcPr>
            <w:tcW w:w="959" w:type="dxa"/>
          </w:tcPr>
          <w:p w:rsidR="000D2A9C" w:rsidRDefault="000D2A9C" w:rsidP="00EF77C9">
            <w:pPr>
              <w:pStyle w:val="ListParagraph"/>
              <w:ind w:left="0"/>
              <w:jc w:val="center"/>
            </w:pPr>
            <w:r>
              <w:t>0</w:t>
            </w:r>
          </w:p>
        </w:tc>
        <w:tc>
          <w:tcPr>
            <w:tcW w:w="992" w:type="dxa"/>
          </w:tcPr>
          <w:p w:rsidR="000D2A9C" w:rsidRDefault="000D2A9C" w:rsidP="00EF77C9">
            <w:pPr>
              <w:pStyle w:val="ListParagraph"/>
              <w:ind w:left="0"/>
              <w:jc w:val="center"/>
            </w:pPr>
            <w:r>
              <w:t>1</w:t>
            </w:r>
          </w:p>
        </w:tc>
        <w:tc>
          <w:tcPr>
            <w:tcW w:w="1134" w:type="dxa"/>
          </w:tcPr>
          <w:p w:rsidR="000D2A9C" w:rsidRDefault="000D2A9C" w:rsidP="005973C6">
            <w:pPr>
              <w:pStyle w:val="ListParagraph"/>
              <w:ind w:left="0"/>
              <w:jc w:val="center"/>
            </w:pPr>
            <w:r>
              <w:t>1</w:t>
            </w:r>
          </w:p>
        </w:tc>
        <w:tc>
          <w:tcPr>
            <w:tcW w:w="1134" w:type="dxa"/>
          </w:tcPr>
          <w:p w:rsidR="000D2A9C" w:rsidRDefault="005973C6" w:rsidP="005973C6">
            <w:pPr>
              <w:pStyle w:val="ListParagraph"/>
              <w:ind w:left="0"/>
              <w:jc w:val="center"/>
            </w:pPr>
            <w:r>
              <w:t>1</w:t>
            </w:r>
          </w:p>
        </w:tc>
      </w:tr>
      <w:tr w:rsidR="000D2A9C" w:rsidTr="00E510BD">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0</w:t>
            </w:r>
          </w:p>
        </w:tc>
        <w:tc>
          <w:tcPr>
            <w:tcW w:w="1134" w:type="dxa"/>
          </w:tcPr>
          <w:p w:rsidR="000D2A9C" w:rsidRDefault="005973C6" w:rsidP="00EF77C9">
            <w:pPr>
              <w:pStyle w:val="ListParagraph"/>
              <w:ind w:left="0"/>
              <w:jc w:val="center"/>
            </w:pPr>
            <w:r>
              <w:t>0</w:t>
            </w:r>
          </w:p>
        </w:tc>
      </w:tr>
      <w:tr w:rsidR="000D2A9C" w:rsidTr="00E510BD">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0</w:t>
            </w:r>
          </w:p>
        </w:tc>
        <w:tc>
          <w:tcPr>
            <w:tcW w:w="1134" w:type="dxa"/>
          </w:tcPr>
          <w:p w:rsidR="000D2A9C" w:rsidRDefault="000D2A9C" w:rsidP="00EF77C9">
            <w:pPr>
              <w:pStyle w:val="ListParagraph"/>
              <w:ind w:left="0"/>
              <w:jc w:val="center"/>
            </w:pPr>
            <w:r>
              <w:t>1</w:t>
            </w:r>
          </w:p>
        </w:tc>
        <w:tc>
          <w:tcPr>
            <w:tcW w:w="1134" w:type="dxa"/>
          </w:tcPr>
          <w:p w:rsidR="000D2A9C" w:rsidRDefault="005973C6" w:rsidP="00EF77C9">
            <w:pPr>
              <w:pStyle w:val="ListParagraph"/>
              <w:ind w:left="0"/>
              <w:jc w:val="center"/>
            </w:pPr>
            <w:r>
              <w:t>1</w:t>
            </w:r>
          </w:p>
        </w:tc>
      </w:tr>
      <w:tr w:rsidR="000D2A9C" w:rsidTr="00E510BD">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1</w:t>
            </w:r>
          </w:p>
        </w:tc>
        <w:tc>
          <w:tcPr>
            <w:tcW w:w="1134" w:type="dxa"/>
          </w:tcPr>
          <w:p w:rsidR="000D2A9C" w:rsidRDefault="000D2A9C" w:rsidP="00EF77C9">
            <w:pPr>
              <w:pStyle w:val="ListParagraph"/>
              <w:ind w:left="0"/>
              <w:jc w:val="center"/>
            </w:pPr>
            <w:r>
              <w:t>0</w:t>
            </w:r>
          </w:p>
        </w:tc>
        <w:tc>
          <w:tcPr>
            <w:tcW w:w="1134" w:type="dxa"/>
          </w:tcPr>
          <w:p w:rsidR="000D2A9C" w:rsidRDefault="005973C6" w:rsidP="00EF77C9">
            <w:pPr>
              <w:pStyle w:val="ListParagraph"/>
              <w:ind w:left="0"/>
              <w:jc w:val="center"/>
            </w:pPr>
            <w:r>
              <w:t>2</w:t>
            </w:r>
          </w:p>
        </w:tc>
      </w:tr>
      <w:tr w:rsidR="000D2A9C" w:rsidTr="00E510BD">
        <w:tc>
          <w:tcPr>
            <w:tcW w:w="959" w:type="dxa"/>
          </w:tcPr>
          <w:p w:rsidR="000D2A9C" w:rsidRDefault="000D2A9C" w:rsidP="00EF77C9">
            <w:pPr>
              <w:pStyle w:val="ListParagraph"/>
              <w:ind w:left="0"/>
              <w:jc w:val="center"/>
            </w:pPr>
            <w:r>
              <w:t>1</w:t>
            </w:r>
          </w:p>
        </w:tc>
        <w:tc>
          <w:tcPr>
            <w:tcW w:w="992" w:type="dxa"/>
          </w:tcPr>
          <w:p w:rsidR="000D2A9C" w:rsidRDefault="000D2A9C" w:rsidP="00EF77C9">
            <w:pPr>
              <w:pStyle w:val="ListParagraph"/>
              <w:ind w:left="0"/>
              <w:jc w:val="center"/>
            </w:pPr>
            <w:r>
              <w:t>1</w:t>
            </w:r>
          </w:p>
        </w:tc>
        <w:tc>
          <w:tcPr>
            <w:tcW w:w="1134" w:type="dxa"/>
          </w:tcPr>
          <w:p w:rsidR="000D2A9C" w:rsidRDefault="000D2A9C" w:rsidP="00EF77C9">
            <w:pPr>
              <w:pStyle w:val="ListParagraph"/>
              <w:ind w:left="0"/>
              <w:jc w:val="center"/>
            </w:pPr>
            <w:r>
              <w:t>1</w:t>
            </w:r>
          </w:p>
        </w:tc>
        <w:tc>
          <w:tcPr>
            <w:tcW w:w="1134" w:type="dxa"/>
          </w:tcPr>
          <w:p w:rsidR="000D2A9C" w:rsidRDefault="005973C6" w:rsidP="00EF77C9">
            <w:pPr>
              <w:pStyle w:val="ListParagraph"/>
              <w:ind w:left="0"/>
              <w:jc w:val="center"/>
            </w:pPr>
            <w:r>
              <w:t>1</w:t>
            </w:r>
          </w:p>
        </w:tc>
      </w:tr>
    </w:tbl>
    <w:p w:rsidR="000D2A9C" w:rsidRDefault="000D2A9C" w:rsidP="000D2A9C">
      <w:pPr>
        <w:pStyle w:val="ListParagraph"/>
      </w:pPr>
    </w:p>
    <w:p w:rsidR="000D2A9C" w:rsidRDefault="000D2A9C" w:rsidP="000D2A9C">
      <w:pPr>
        <w:pStyle w:val="ListParagraph"/>
      </w:pPr>
    </w:p>
    <w:p w:rsidR="00FD276A" w:rsidRDefault="00FD276A" w:rsidP="00FD276A">
      <w:pPr>
        <w:ind w:left="360"/>
      </w:pPr>
    </w:p>
    <w:p w:rsidR="000D2A9C" w:rsidRDefault="000D2A9C" w:rsidP="00FD276A">
      <w:pPr>
        <w:ind w:left="360"/>
      </w:pPr>
    </w:p>
    <w:p w:rsidR="000D2A9C" w:rsidRDefault="000D2A9C" w:rsidP="00FD276A">
      <w:pPr>
        <w:ind w:left="360"/>
      </w:pPr>
    </w:p>
    <w:p w:rsidR="00F3694D" w:rsidRDefault="00F3694D" w:rsidP="00FD276A">
      <w:pPr>
        <w:ind w:left="360"/>
      </w:pPr>
    </w:p>
    <w:p w:rsidR="005973C6" w:rsidRDefault="005973C6" w:rsidP="005973C6"/>
    <w:p w:rsidR="00620321" w:rsidRDefault="00397C43" w:rsidP="00620321">
      <w:r w:rsidRPr="00FF3E8F">
        <w:rPr>
          <w:rStyle w:val="Heading2Char"/>
        </w:rPr>
        <w:t>Task 3</w:t>
      </w:r>
      <w:r w:rsidR="00FF3E8F" w:rsidRPr="00FF3E8F">
        <w:rPr>
          <w:rStyle w:val="Heading2Char"/>
        </w:rPr>
        <w:t>.4</w:t>
      </w:r>
      <w:r w:rsidR="00620321" w:rsidRPr="00FF3E8F">
        <w:rPr>
          <w:rStyle w:val="Heading2Char"/>
        </w:rPr>
        <w:t xml:space="preserve"> </w:t>
      </w:r>
      <w:r w:rsidR="00FD276A" w:rsidRPr="00F3694D">
        <w:rPr>
          <w:rStyle w:val="Heading2Char"/>
          <w:color w:val="FF0000"/>
        </w:rPr>
        <w:t>(</w:t>
      </w:r>
      <w:r w:rsidR="00F3694D" w:rsidRPr="00F3694D">
        <w:rPr>
          <w:rStyle w:val="Heading2Char"/>
          <w:color w:val="FF0000"/>
        </w:rPr>
        <w:t>Homework</w:t>
      </w:r>
      <w:r w:rsidR="00DE364D">
        <w:rPr>
          <w:rStyle w:val="Heading2Char"/>
          <w:color w:val="FF0000"/>
        </w:rPr>
        <w:t xml:space="preserve"> - tricky</w:t>
      </w:r>
      <w:r w:rsidR="00FD276A" w:rsidRPr="00F3694D">
        <w:rPr>
          <w:rStyle w:val="Heading2Char"/>
          <w:color w:val="FF0000"/>
        </w:rPr>
        <w:t>)</w:t>
      </w:r>
      <w:r w:rsidR="00FD276A" w:rsidRPr="00FF3E8F">
        <w:rPr>
          <w:rStyle w:val="Heading2Char"/>
        </w:rPr>
        <w:t xml:space="preserve"> </w:t>
      </w:r>
      <w:proofErr w:type="gramStart"/>
      <w:r w:rsidR="00620321" w:rsidRPr="00620321">
        <w:t>Which</w:t>
      </w:r>
      <w:proofErr w:type="gramEnd"/>
      <w:r w:rsidR="00620321" w:rsidRPr="00620321">
        <w:t xml:space="preserve"> of the following pair-wise potentials are metric</w:t>
      </w:r>
      <w:r w:rsidR="00EE3C25">
        <w:t>, i.e. can be optimized with the alpha-expansion algorithm</w:t>
      </w:r>
      <w:r w:rsidR="00486CB1">
        <w:t>?</w:t>
      </w:r>
    </w:p>
    <w:p w:rsidR="00620321" w:rsidRPr="00620321" w:rsidRDefault="00620321" w:rsidP="00620321">
      <w:pPr>
        <w:numPr>
          <w:ilvl w:val="0"/>
          <w:numId w:val="2"/>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|x</w:t>
      </w:r>
      <w:r w:rsidRPr="00620321">
        <w:rPr>
          <w:bCs/>
          <w:vertAlign w:val="subscript"/>
        </w:rPr>
        <w:t xml:space="preserve">i </w:t>
      </w:r>
      <w:r w:rsidRPr="00620321">
        <w:rPr>
          <w:bCs/>
        </w:rPr>
        <w:t>–</w:t>
      </w:r>
      <w:proofErr w:type="spellStart"/>
      <w:r w:rsidRPr="00620321">
        <w:rPr>
          <w:bCs/>
        </w:rPr>
        <w:t>x</w:t>
      </w:r>
      <w:r w:rsidRPr="00620321">
        <w:rPr>
          <w:bCs/>
          <w:vertAlign w:val="subscript"/>
        </w:rPr>
        <w:t>j</w:t>
      </w:r>
      <w:proofErr w:type="spellEnd"/>
      <w:r w:rsidRPr="00620321">
        <w:rPr>
          <w:bCs/>
        </w:rPr>
        <w:t>|</w:t>
      </w:r>
    </w:p>
    <w:p w:rsidR="00620321" w:rsidRPr="00620321" w:rsidRDefault="00620321" w:rsidP="00620321">
      <w:pPr>
        <w:numPr>
          <w:ilvl w:val="0"/>
          <w:numId w:val="2"/>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min { |x</w:t>
      </w:r>
      <w:r w:rsidRPr="00620321">
        <w:rPr>
          <w:bCs/>
          <w:vertAlign w:val="subscript"/>
        </w:rPr>
        <w:t xml:space="preserve">i </w:t>
      </w:r>
      <w:r w:rsidRPr="00620321">
        <w:rPr>
          <w:bCs/>
        </w:rPr>
        <w:t>-x</w:t>
      </w:r>
      <w:r w:rsidRPr="00620321">
        <w:rPr>
          <w:bCs/>
          <w:vertAlign w:val="subscript"/>
        </w:rPr>
        <w:t>j</w:t>
      </w:r>
      <w:r w:rsidRPr="00620321">
        <w:rPr>
          <w:bCs/>
        </w:rPr>
        <w:t>|</w:t>
      </w:r>
      <w:r w:rsidRPr="00620321">
        <w:rPr>
          <w:bCs/>
          <w:vertAlign w:val="superscript"/>
        </w:rPr>
        <w:t>2</w:t>
      </w:r>
      <w:r w:rsidRPr="00620321">
        <w:rPr>
          <w:bCs/>
        </w:rPr>
        <w:t xml:space="preserve"> , T}</w:t>
      </w:r>
    </w:p>
    <w:p w:rsidR="00620321" w:rsidRPr="00620321" w:rsidRDefault="00620321" w:rsidP="00620321">
      <w:pPr>
        <w:numPr>
          <w:ilvl w:val="0"/>
          <w:numId w:val="2"/>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min { |x</w:t>
      </w:r>
      <w:r w:rsidRPr="00620321">
        <w:rPr>
          <w:bCs/>
          <w:vertAlign w:val="subscript"/>
        </w:rPr>
        <w:t xml:space="preserve">i </w:t>
      </w:r>
      <w:r w:rsidRPr="00620321">
        <w:rPr>
          <w:bCs/>
        </w:rPr>
        <w:t>-x</w:t>
      </w:r>
      <w:r w:rsidRPr="00620321">
        <w:rPr>
          <w:bCs/>
          <w:vertAlign w:val="subscript"/>
        </w:rPr>
        <w:t>j</w:t>
      </w:r>
      <w:r w:rsidRPr="00620321">
        <w:rPr>
          <w:bCs/>
        </w:rPr>
        <w:t>|</w:t>
      </w:r>
      <w:r w:rsidRPr="00620321">
        <w:rPr>
          <w:bCs/>
          <w:vertAlign w:val="superscript"/>
        </w:rPr>
        <w:t>0.5</w:t>
      </w:r>
      <w:r w:rsidRPr="00620321">
        <w:rPr>
          <w:bCs/>
        </w:rPr>
        <w:t>, T}</w:t>
      </w:r>
    </w:p>
    <w:p w:rsidR="00620321" w:rsidRPr="00620321" w:rsidRDefault="00620321" w:rsidP="00620321">
      <w:pPr>
        <w:numPr>
          <w:ilvl w:val="0"/>
          <w:numId w:val="2"/>
        </w:numPr>
      </w:pPr>
      <w:r w:rsidRPr="00620321">
        <w:rPr>
          <w:bCs/>
        </w:rPr>
        <w:t>g(</w:t>
      </w:r>
      <w:proofErr w:type="spellStart"/>
      <w:r w:rsidRPr="00620321">
        <w:rPr>
          <w:bCs/>
        </w:rPr>
        <w:t>x</w:t>
      </w:r>
      <w:r w:rsidRPr="00620321">
        <w:rPr>
          <w:bCs/>
          <w:vertAlign w:val="subscript"/>
        </w:rPr>
        <w:t>i</w:t>
      </w:r>
      <w:r w:rsidRPr="00620321">
        <w:rPr>
          <w:bCs/>
        </w:rPr>
        <w:t>,x</w:t>
      </w:r>
      <w:r w:rsidRPr="00620321">
        <w:rPr>
          <w:bCs/>
          <w:vertAlign w:val="subscript"/>
        </w:rPr>
        <w:t>j</w:t>
      </w:r>
      <w:proofErr w:type="spellEnd"/>
      <w:r w:rsidRPr="00620321">
        <w:rPr>
          <w:bCs/>
        </w:rPr>
        <w:t>) = min { |x</w:t>
      </w:r>
      <w:r w:rsidRPr="00620321">
        <w:rPr>
          <w:bCs/>
          <w:vertAlign w:val="subscript"/>
        </w:rPr>
        <w:t xml:space="preserve">i </w:t>
      </w:r>
      <w:r w:rsidRPr="00620321">
        <w:rPr>
          <w:bCs/>
        </w:rPr>
        <w:t>-</w:t>
      </w:r>
      <w:proofErr w:type="spellStart"/>
      <w:r w:rsidRPr="00620321">
        <w:rPr>
          <w:bCs/>
        </w:rPr>
        <w:t>x</w:t>
      </w:r>
      <w:r w:rsidRPr="00620321">
        <w:rPr>
          <w:bCs/>
          <w:vertAlign w:val="subscript"/>
        </w:rPr>
        <w:t>j</w:t>
      </w:r>
      <w:proofErr w:type="spellEnd"/>
      <w:r w:rsidRPr="00620321">
        <w:rPr>
          <w:bCs/>
        </w:rPr>
        <w:t>| , T}</w:t>
      </w:r>
    </w:p>
    <w:p w:rsidR="00C33B96" w:rsidRDefault="00486CB1" w:rsidP="00C33B96">
      <w:pPr>
        <w:ind w:left="360"/>
      </w:pPr>
      <w:r w:rsidRPr="00486CB1">
        <w:rPr>
          <w:b/>
        </w:rPr>
        <w:t xml:space="preserve">Remember:  </w:t>
      </w:r>
      <w:r w:rsidRPr="00486CB1">
        <w:t>for metric the</w:t>
      </w:r>
      <w:r w:rsidRPr="00486CB1">
        <w:rPr>
          <w:b/>
        </w:rPr>
        <w:t xml:space="preserve"> </w:t>
      </w:r>
      <w:r>
        <w:t xml:space="preserve">triangular inequality condition has to hold: </w:t>
      </w:r>
      <w:r w:rsidRPr="00EE3C25">
        <w:rPr>
          <w:iCs/>
        </w:rPr>
        <w:t>g</w:t>
      </w:r>
      <w:r w:rsidRPr="00EE3C25">
        <w:t>(</w:t>
      </w:r>
      <w:r w:rsidRPr="00EE3C25">
        <w:rPr>
          <w:iCs/>
        </w:rPr>
        <w:t>x</w:t>
      </w:r>
      <w:r w:rsidRPr="00EE3C25">
        <w:t xml:space="preserve">, </w:t>
      </w:r>
      <w:r w:rsidRPr="00EE3C25">
        <w:rPr>
          <w:iCs/>
        </w:rPr>
        <w:t>z</w:t>
      </w:r>
      <w:r w:rsidRPr="00EE3C25">
        <w:t xml:space="preserve">) ≤ </w:t>
      </w:r>
      <w:r w:rsidRPr="00EE3C25">
        <w:rPr>
          <w:iCs/>
        </w:rPr>
        <w:t>g</w:t>
      </w:r>
      <w:r w:rsidRPr="00EE3C25">
        <w:t>(</w:t>
      </w:r>
      <w:r w:rsidRPr="00EE3C25">
        <w:rPr>
          <w:iCs/>
        </w:rPr>
        <w:t>x</w:t>
      </w:r>
      <w:r w:rsidRPr="00EE3C25">
        <w:t xml:space="preserve">, </w:t>
      </w:r>
      <w:r w:rsidRPr="00EE3C25">
        <w:rPr>
          <w:iCs/>
        </w:rPr>
        <w:t>y</w:t>
      </w:r>
      <w:r w:rsidRPr="00EE3C25">
        <w:t xml:space="preserve">) + </w:t>
      </w:r>
      <w:r w:rsidRPr="00EE3C25">
        <w:rPr>
          <w:iCs/>
        </w:rPr>
        <w:t>g</w:t>
      </w:r>
      <w:r w:rsidRPr="00EE3C25">
        <w:t>(</w:t>
      </w:r>
      <w:r w:rsidRPr="00EE3C25">
        <w:rPr>
          <w:iCs/>
        </w:rPr>
        <w:t>y</w:t>
      </w:r>
      <w:r w:rsidRPr="00EE3C25">
        <w:t xml:space="preserve">, </w:t>
      </w:r>
      <w:r w:rsidRPr="00EE3C25">
        <w:rPr>
          <w:iCs/>
        </w:rPr>
        <w:t>z</w:t>
      </w:r>
      <w:proofErr w:type="gramStart"/>
      <w:r w:rsidRPr="00EE3C25">
        <w:t>)</w:t>
      </w:r>
      <w:proofErr w:type="gramEnd"/>
      <w:r w:rsidR="00EE3C25">
        <w:br/>
      </w:r>
      <w:r w:rsidR="00EE3C25" w:rsidRPr="00EE3C25">
        <w:rPr>
          <w:b/>
        </w:rPr>
        <w:t>Hint</w:t>
      </w:r>
      <w:r w:rsidR="00C33B96">
        <w:rPr>
          <w:b/>
        </w:rPr>
        <w:t>s</w:t>
      </w:r>
      <w:r w:rsidR="00EE3C25" w:rsidRPr="00EE3C25">
        <w:rPr>
          <w:b/>
        </w:rPr>
        <w:t>:</w:t>
      </w:r>
      <w:r w:rsidR="00EE3C25">
        <w:rPr>
          <w:b/>
        </w:rPr>
        <w:t xml:space="preserve"> </w:t>
      </w:r>
      <w:r w:rsidR="00C33B96">
        <w:rPr>
          <w:b/>
        </w:rPr>
        <w:tab/>
      </w:r>
      <w:r w:rsidR="00EE3C25" w:rsidRPr="00C33B96">
        <w:t xml:space="preserve">1. Think about </w:t>
      </w:r>
      <w:r w:rsidR="00C33B96" w:rsidRPr="00C33B96">
        <w:t>counter</w:t>
      </w:r>
      <w:r w:rsidR="00EE3C25" w:rsidRPr="00C33B96">
        <w:t xml:space="preserve"> example</w:t>
      </w:r>
      <w:r w:rsidR="00B95A7B">
        <w:t>s</w:t>
      </w:r>
      <w:r w:rsidR="00EE3C25" w:rsidRPr="00C33B96">
        <w:t>.</w:t>
      </w:r>
      <w:r w:rsidR="00EE3C25">
        <w:t xml:space="preserve"> </w:t>
      </w:r>
    </w:p>
    <w:p w:rsidR="00620321" w:rsidRPr="00B2329C" w:rsidRDefault="00C33B96" w:rsidP="00B2329C">
      <w:pPr>
        <w:ind w:left="1080" w:firstLine="360"/>
        <w:rPr>
          <w:b/>
        </w:rPr>
      </w:pPr>
      <w:r>
        <w:t xml:space="preserve">2. </w:t>
      </w:r>
      <w:proofErr w:type="gramStart"/>
      <w:r w:rsidR="00EE3C25">
        <w:t>first</w:t>
      </w:r>
      <w:proofErr w:type="gramEnd"/>
      <w:r w:rsidR="00EE3C25">
        <w:t xml:space="preserve"> prove the case where x&lt;y&lt;z. Then proof the case where e.g. y&lt;x&lt;z.</w:t>
      </w:r>
    </w:p>
    <w:sectPr w:rsidR="00620321" w:rsidRPr="00B2329C" w:rsidSect="00443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273"/>
    <w:multiLevelType w:val="hybridMultilevel"/>
    <w:tmpl w:val="46B63768"/>
    <w:lvl w:ilvl="0" w:tplc="8720808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4F96673"/>
    <w:multiLevelType w:val="hybridMultilevel"/>
    <w:tmpl w:val="26F4E0F6"/>
    <w:lvl w:ilvl="0" w:tplc="BB5C4974">
      <w:start w:val="1"/>
      <w:numFmt w:val="upperLetter"/>
      <w:lvlText w:val="%1)"/>
      <w:lvlJc w:val="left"/>
      <w:pPr>
        <w:tabs>
          <w:tab w:val="num" w:pos="720"/>
        </w:tabs>
        <w:ind w:left="720" w:hanging="360"/>
      </w:pPr>
    </w:lvl>
    <w:lvl w:ilvl="1" w:tplc="4A0AF748" w:tentative="1">
      <w:start w:val="1"/>
      <w:numFmt w:val="upperLetter"/>
      <w:lvlText w:val="%2)"/>
      <w:lvlJc w:val="left"/>
      <w:pPr>
        <w:tabs>
          <w:tab w:val="num" w:pos="1440"/>
        </w:tabs>
        <w:ind w:left="1440" w:hanging="360"/>
      </w:pPr>
    </w:lvl>
    <w:lvl w:ilvl="2" w:tplc="401271B4" w:tentative="1">
      <w:start w:val="1"/>
      <w:numFmt w:val="upperLetter"/>
      <w:lvlText w:val="%3)"/>
      <w:lvlJc w:val="left"/>
      <w:pPr>
        <w:tabs>
          <w:tab w:val="num" w:pos="2160"/>
        </w:tabs>
        <w:ind w:left="2160" w:hanging="360"/>
      </w:pPr>
    </w:lvl>
    <w:lvl w:ilvl="3" w:tplc="835C0A66" w:tentative="1">
      <w:start w:val="1"/>
      <w:numFmt w:val="upperLetter"/>
      <w:lvlText w:val="%4)"/>
      <w:lvlJc w:val="left"/>
      <w:pPr>
        <w:tabs>
          <w:tab w:val="num" w:pos="2880"/>
        </w:tabs>
        <w:ind w:left="2880" w:hanging="360"/>
      </w:pPr>
    </w:lvl>
    <w:lvl w:ilvl="4" w:tplc="2AF4168C" w:tentative="1">
      <w:start w:val="1"/>
      <w:numFmt w:val="upperLetter"/>
      <w:lvlText w:val="%5)"/>
      <w:lvlJc w:val="left"/>
      <w:pPr>
        <w:tabs>
          <w:tab w:val="num" w:pos="3600"/>
        </w:tabs>
        <w:ind w:left="3600" w:hanging="360"/>
      </w:pPr>
    </w:lvl>
    <w:lvl w:ilvl="5" w:tplc="44608A24" w:tentative="1">
      <w:start w:val="1"/>
      <w:numFmt w:val="upperLetter"/>
      <w:lvlText w:val="%6)"/>
      <w:lvlJc w:val="left"/>
      <w:pPr>
        <w:tabs>
          <w:tab w:val="num" w:pos="4320"/>
        </w:tabs>
        <w:ind w:left="4320" w:hanging="360"/>
      </w:pPr>
    </w:lvl>
    <w:lvl w:ilvl="6" w:tplc="2940E17A" w:tentative="1">
      <w:start w:val="1"/>
      <w:numFmt w:val="upperLetter"/>
      <w:lvlText w:val="%7)"/>
      <w:lvlJc w:val="left"/>
      <w:pPr>
        <w:tabs>
          <w:tab w:val="num" w:pos="5040"/>
        </w:tabs>
        <w:ind w:left="5040" w:hanging="360"/>
      </w:pPr>
    </w:lvl>
    <w:lvl w:ilvl="7" w:tplc="C07AAB0A" w:tentative="1">
      <w:start w:val="1"/>
      <w:numFmt w:val="upperLetter"/>
      <w:lvlText w:val="%8)"/>
      <w:lvlJc w:val="left"/>
      <w:pPr>
        <w:tabs>
          <w:tab w:val="num" w:pos="5760"/>
        </w:tabs>
        <w:ind w:left="5760" w:hanging="360"/>
      </w:pPr>
    </w:lvl>
    <w:lvl w:ilvl="8" w:tplc="3DBCEA5C" w:tentative="1">
      <w:start w:val="1"/>
      <w:numFmt w:val="upperLetter"/>
      <w:lvlText w:val="%9)"/>
      <w:lvlJc w:val="left"/>
      <w:pPr>
        <w:tabs>
          <w:tab w:val="num" w:pos="6480"/>
        </w:tabs>
        <w:ind w:left="6480" w:hanging="360"/>
      </w:pPr>
    </w:lvl>
  </w:abstractNum>
  <w:abstractNum w:abstractNumId="2">
    <w:nsid w:val="453008FB"/>
    <w:multiLevelType w:val="hybridMultilevel"/>
    <w:tmpl w:val="4F62D5B8"/>
    <w:lvl w:ilvl="0" w:tplc="AB9AC302">
      <w:start w:val="1"/>
      <w:numFmt w:val="bullet"/>
      <w:lvlText w:val=""/>
      <w:lvlJc w:val="left"/>
      <w:pPr>
        <w:tabs>
          <w:tab w:val="num" w:pos="720"/>
        </w:tabs>
        <w:ind w:left="720" w:hanging="360"/>
      </w:pPr>
      <w:rPr>
        <w:rFonts w:ascii="Wingdings 2" w:hAnsi="Wingdings 2" w:hint="default"/>
      </w:rPr>
    </w:lvl>
    <w:lvl w:ilvl="1" w:tplc="ADF04A28" w:tentative="1">
      <w:start w:val="1"/>
      <w:numFmt w:val="bullet"/>
      <w:lvlText w:val=""/>
      <w:lvlJc w:val="left"/>
      <w:pPr>
        <w:tabs>
          <w:tab w:val="num" w:pos="1440"/>
        </w:tabs>
        <w:ind w:left="1440" w:hanging="360"/>
      </w:pPr>
      <w:rPr>
        <w:rFonts w:ascii="Wingdings 2" w:hAnsi="Wingdings 2" w:hint="default"/>
      </w:rPr>
    </w:lvl>
    <w:lvl w:ilvl="2" w:tplc="48288518" w:tentative="1">
      <w:start w:val="1"/>
      <w:numFmt w:val="bullet"/>
      <w:lvlText w:val=""/>
      <w:lvlJc w:val="left"/>
      <w:pPr>
        <w:tabs>
          <w:tab w:val="num" w:pos="2160"/>
        </w:tabs>
        <w:ind w:left="2160" w:hanging="360"/>
      </w:pPr>
      <w:rPr>
        <w:rFonts w:ascii="Wingdings 2" w:hAnsi="Wingdings 2" w:hint="default"/>
      </w:rPr>
    </w:lvl>
    <w:lvl w:ilvl="3" w:tplc="6C067C40" w:tentative="1">
      <w:start w:val="1"/>
      <w:numFmt w:val="bullet"/>
      <w:lvlText w:val=""/>
      <w:lvlJc w:val="left"/>
      <w:pPr>
        <w:tabs>
          <w:tab w:val="num" w:pos="2880"/>
        </w:tabs>
        <w:ind w:left="2880" w:hanging="360"/>
      </w:pPr>
      <w:rPr>
        <w:rFonts w:ascii="Wingdings 2" w:hAnsi="Wingdings 2" w:hint="default"/>
      </w:rPr>
    </w:lvl>
    <w:lvl w:ilvl="4" w:tplc="051C57A8" w:tentative="1">
      <w:start w:val="1"/>
      <w:numFmt w:val="bullet"/>
      <w:lvlText w:val=""/>
      <w:lvlJc w:val="left"/>
      <w:pPr>
        <w:tabs>
          <w:tab w:val="num" w:pos="3600"/>
        </w:tabs>
        <w:ind w:left="3600" w:hanging="360"/>
      </w:pPr>
      <w:rPr>
        <w:rFonts w:ascii="Wingdings 2" w:hAnsi="Wingdings 2" w:hint="default"/>
      </w:rPr>
    </w:lvl>
    <w:lvl w:ilvl="5" w:tplc="24D8C320" w:tentative="1">
      <w:start w:val="1"/>
      <w:numFmt w:val="bullet"/>
      <w:lvlText w:val=""/>
      <w:lvlJc w:val="left"/>
      <w:pPr>
        <w:tabs>
          <w:tab w:val="num" w:pos="4320"/>
        </w:tabs>
        <w:ind w:left="4320" w:hanging="360"/>
      </w:pPr>
      <w:rPr>
        <w:rFonts w:ascii="Wingdings 2" w:hAnsi="Wingdings 2" w:hint="default"/>
      </w:rPr>
    </w:lvl>
    <w:lvl w:ilvl="6" w:tplc="45EE348C" w:tentative="1">
      <w:start w:val="1"/>
      <w:numFmt w:val="bullet"/>
      <w:lvlText w:val=""/>
      <w:lvlJc w:val="left"/>
      <w:pPr>
        <w:tabs>
          <w:tab w:val="num" w:pos="5040"/>
        </w:tabs>
        <w:ind w:left="5040" w:hanging="360"/>
      </w:pPr>
      <w:rPr>
        <w:rFonts w:ascii="Wingdings 2" w:hAnsi="Wingdings 2" w:hint="default"/>
      </w:rPr>
    </w:lvl>
    <w:lvl w:ilvl="7" w:tplc="46523648" w:tentative="1">
      <w:start w:val="1"/>
      <w:numFmt w:val="bullet"/>
      <w:lvlText w:val=""/>
      <w:lvlJc w:val="left"/>
      <w:pPr>
        <w:tabs>
          <w:tab w:val="num" w:pos="5760"/>
        </w:tabs>
        <w:ind w:left="5760" w:hanging="360"/>
      </w:pPr>
      <w:rPr>
        <w:rFonts w:ascii="Wingdings 2" w:hAnsi="Wingdings 2" w:hint="default"/>
      </w:rPr>
    </w:lvl>
    <w:lvl w:ilvl="8" w:tplc="BCA0011A" w:tentative="1">
      <w:start w:val="1"/>
      <w:numFmt w:val="bullet"/>
      <w:lvlText w:val=""/>
      <w:lvlJc w:val="left"/>
      <w:pPr>
        <w:tabs>
          <w:tab w:val="num" w:pos="6480"/>
        </w:tabs>
        <w:ind w:left="6480" w:hanging="360"/>
      </w:pPr>
      <w:rPr>
        <w:rFonts w:ascii="Wingdings 2" w:hAnsi="Wingdings 2" w:hint="default"/>
      </w:rPr>
    </w:lvl>
  </w:abstractNum>
  <w:abstractNum w:abstractNumId="3">
    <w:nsid w:val="51CD6545"/>
    <w:multiLevelType w:val="hybridMultilevel"/>
    <w:tmpl w:val="F1447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2849A2"/>
    <w:multiLevelType w:val="hybridMultilevel"/>
    <w:tmpl w:val="42C4D6D6"/>
    <w:lvl w:ilvl="0" w:tplc="8C4E18BC">
      <w:start w:val="1"/>
      <w:numFmt w:val="upperLetter"/>
      <w:lvlText w:val="%1)"/>
      <w:lvlJc w:val="left"/>
      <w:pPr>
        <w:tabs>
          <w:tab w:val="num" w:pos="720"/>
        </w:tabs>
        <w:ind w:left="720" w:hanging="360"/>
      </w:pPr>
    </w:lvl>
    <w:lvl w:ilvl="1" w:tplc="6298EF1C" w:tentative="1">
      <w:start w:val="1"/>
      <w:numFmt w:val="upperLetter"/>
      <w:lvlText w:val="%2)"/>
      <w:lvlJc w:val="left"/>
      <w:pPr>
        <w:tabs>
          <w:tab w:val="num" w:pos="1440"/>
        </w:tabs>
        <w:ind w:left="1440" w:hanging="360"/>
      </w:pPr>
    </w:lvl>
    <w:lvl w:ilvl="2" w:tplc="C8702782" w:tentative="1">
      <w:start w:val="1"/>
      <w:numFmt w:val="upperLetter"/>
      <w:lvlText w:val="%3)"/>
      <w:lvlJc w:val="left"/>
      <w:pPr>
        <w:tabs>
          <w:tab w:val="num" w:pos="2160"/>
        </w:tabs>
        <w:ind w:left="2160" w:hanging="360"/>
      </w:pPr>
    </w:lvl>
    <w:lvl w:ilvl="3" w:tplc="090C4FC0" w:tentative="1">
      <w:start w:val="1"/>
      <w:numFmt w:val="upperLetter"/>
      <w:lvlText w:val="%4)"/>
      <w:lvlJc w:val="left"/>
      <w:pPr>
        <w:tabs>
          <w:tab w:val="num" w:pos="2880"/>
        </w:tabs>
        <w:ind w:left="2880" w:hanging="360"/>
      </w:pPr>
    </w:lvl>
    <w:lvl w:ilvl="4" w:tplc="D1B0E69E" w:tentative="1">
      <w:start w:val="1"/>
      <w:numFmt w:val="upperLetter"/>
      <w:lvlText w:val="%5)"/>
      <w:lvlJc w:val="left"/>
      <w:pPr>
        <w:tabs>
          <w:tab w:val="num" w:pos="3600"/>
        </w:tabs>
        <w:ind w:left="3600" w:hanging="360"/>
      </w:pPr>
    </w:lvl>
    <w:lvl w:ilvl="5" w:tplc="E73A1962" w:tentative="1">
      <w:start w:val="1"/>
      <w:numFmt w:val="upperLetter"/>
      <w:lvlText w:val="%6)"/>
      <w:lvlJc w:val="left"/>
      <w:pPr>
        <w:tabs>
          <w:tab w:val="num" w:pos="4320"/>
        </w:tabs>
        <w:ind w:left="4320" w:hanging="360"/>
      </w:pPr>
    </w:lvl>
    <w:lvl w:ilvl="6" w:tplc="0360FA70" w:tentative="1">
      <w:start w:val="1"/>
      <w:numFmt w:val="upperLetter"/>
      <w:lvlText w:val="%7)"/>
      <w:lvlJc w:val="left"/>
      <w:pPr>
        <w:tabs>
          <w:tab w:val="num" w:pos="5040"/>
        </w:tabs>
        <w:ind w:left="5040" w:hanging="360"/>
      </w:pPr>
    </w:lvl>
    <w:lvl w:ilvl="7" w:tplc="4A3AF2F4" w:tentative="1">
      <w:start w:val="1"/>
      <w:numFmt w:val="upperLetter"/>
      <w:lvlText w:val="%8)"/>
      <w:lvlJc w:val="left"/>
      <w:pPr>
        <w:tabs>
          <w:tab w:val="num" w:pos="5760"/>
        </w:tabs>
        <w:ind w:left="5760" w:hanging="360"/>
      </w:pPr>
    </w:lvl>
    <w:lvl w:ilvl="8" w:tplc="08528FC2" w:tentative="1">
      <w:start w:val="1"/>
      <w:numFmt w:val="upperLetter"/>
      <w:lvlText w:val="%9)"/>
      <w:lvlJc w:val="left"/>
      <w:pPr>
        <w:tabs>
          <w:tab w:val="num" w:pos="6480"/>
        </w:tabs>
        <w:ind w:left="6480" w:hanging="360"/>
      </w:pPr>
    </w:lvl>
  </w:abstractNum>
  <w:abstractNum w:abstractNumId="5">
    <w:nsid w:val="5E24669E"/>
    <w:multiLevelType w:val="hybridMultilevel"/>
    <w:tmpl w:val="2FE6E3E2"/>
    <w:lvl w:ilvl="0" w:tplc="E7B6B562">
      <w:start w:val="1"/>
      <w:numFmt w:val="bullet"/>
      <w:lvlText w:val=""/>
      <w:lvlJc w:val="left"/>
      <w:pPr>
        <w:tabs>
          <w:tab w:val="num" w:pos="720"/>
        </w:tabs>
        <w:ind w:left="720" w:hanging="360"/>
      </w:pPr>
      <w:rPr>
        <w:rFonts w:ascii="Wingdings 2" w:hAnsi="Wingdings 2" w:hint="default"/>
      </w:rPr>
    </w:lvl>
    <w:lvl w:ilvl="1" w:tplc="F112041A" w:tentative="1">
      <w:start w:val="1"/>
      <w:numFmt w:val="bullet"/>
      <w:lvlText w:val=""/>
      <w:lvlJc w:val="left"/>
      <w:pPr>
        <w:tabs>
          <w:tab w:val="num" w:pos="1440"/>
        </w:tabs>
        <w:ind w:left="1440" w:hanging="360"/>
      </w:pPr>
      <w:rPr>
        <w:rFonts w:ascii="Wingdings 2" w:hAnsi="Wingdings 2" w:hint="default"/>
      </w:rPr>
    </w:lvl>
    <w:lvl w:ilvl="2" w:tplc="C212DBA2" w:tentative="1">
      <w:start w:val="1"/>
      <w:numFmt w:val="bullet"/>
      <w:lvlText w:val=""/>
      <w:lvlJc w:val="left"/>
      <w:pPr>
        <w:tabs>
          <w:tab w:val="num" w:pos="2160"/>
        </w:tabs>
        <w:ind w:left="2160" w:hanging="360"/>
      </w:pPr>
      <w:rPr>
        <w:rFonts w:ascii="Wingdings 2" w:hAnsi="Wingdings 2" w:hint="default"/>
      </w:rPr>
    </w:lvl>
    <w:lvl w:ilvl="3" w:tplc="75C45FCA" w:tentative="1">
      <w:start w:val="1"/>
      <w:numFmt w:val="bullet"/>
      <w:lvlText w:val=""/>
      <w:lvlJc w:val="left"/>
      <w:pPr>
        <w:tabs>
          <w:tab w:val="num" w:pos="2880"/>
        </w:tabs>
        <w:ind w:left="2880" w:hanging="360"/>
      </w:pPr>
      <w:rPr>
        <w:rFonts w:ascii="Wingdings 2" w:hAnsi="Wingdings 2" w:hint="default"/>
      </w:rPr>
    </w:lvl>
    <w:lvl w:ilvl="4" w:tplc="47AE7488" w:tentative="1">
      <w:start w:val="1"/>
      <w:numFmt w:val="bullet"/>
      <w:lvlText w:val=""/>
      <w:lvlJc w:val="left"/>
      <w:pPr>
        <w:tabs>
          <w:tab w:val="num" w:pos="3600"/>
        </w:tabs>
        <w:ind w:left="3600" w:hanging="360"/>
      </w:pPr>
      <w:rPr>
        <w:rFonts w:ascii="Wingdings 2" w:hAnsi="Wingdings 2" w:hint="default"/>
      </w:rPr>
    </w:lvl>
    <w:lvl w:ilvl="5" w:tplc="1958BF9E" w:tentative="1">
      <w:start w:val="1"/>
      <w:numFmt w:val="bullet"/>
      <w:lvlText w:val=""/>
      <w:lvlJc w:val="left"/>
      <w:pPr>
        <w:tabs>
          <w:tab w:val="num" w:pos="4320"/>
        </w:tabs>
        <w:ind w:left="4320" w:hanging="360"/>
      </w:pPr>
      <w:rPr>
        <w:rFonts w:ascii="Wingdings 2" w:hAnsi="Wingdings 2" w:hint="default"/>
      </w:rPr>
    </w:lvl>
    <w:lvl w:ilvl="6" w:tplc="BACCD600" w:tentative="1">
      <w:start w:val="1"/>
      <w:numFmt w:val="bullet"/>
      <w:lvlText w:val=""/>
      <w:lvlJc w:val="left"/>
      <w:pPr>
        <w:tabs>
          <w:tab w:val="num" w:pos="5040"/>
        </w:tabs>
        <w:ind w:left="5040" w:hanging="360"/>
      </w:pPr>
      <w:rPr>
        <w:rFonts w:ascii="Wingdings 2" w:hAnsi="Wingdings 2" w:hint="default"/>
      </w:rPr>
    </w:lvl>
    <w:lvl w:ilvl="7" w:tplc="7D2CA138" w:tentative="1">
      <w:start w:val="1"/>
      <w:numFmt w:val="bullet"/>
      <w:lvlText w:val=""/>
      <w:lvlJc w:val="left"/>
      <w:pPr>
        <w:tabs>
          <w:tab w:val="num" w:pos="5760"/>
        </w:tabs>
        <w:ind w:left="5760" w:hanging="360"/>
      </w:pPr>
      <w:rPr>
        <w:rFonts w:ascii="Wingdings 2" w:hAnsi="Wingdings 2" w:hint="default"/>
      </w:rPr>
    </w:lvl>
    <w:lvl w:ilvl="8" w:tplc="8B7818C2" w:tentative="1">
      <w:start w:val="1"/>
      <w:numFmt w:val="bullet"/>
      <w:lvlText w:val=""/>
      <w:lvlJc w:val="left"/>
      <w:pPr>
        <w:tabs>
          <w:tab w:val="num" w:pos="6480"/>
        </w:tabs>
        <w:ind w:left="6480" w:hanging="360"/>
      </w:pPr>
      <w:rPr>
        <w:rFonts w:ascii="Wingdings 2" w:hAnsi="Wingdings 2" w:hint="default"/>
      </w:rPr>
    </w:lvl>
  </w:abstractNum>
  <w:abstractNum w:abstractNumId="6">
    <w:nsid w:val="60D0480C"/>
    <w:multiLevelType w:val="hybridMultilevel"/>
    <w:tmpl w:val="879AB7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C055870"/>
    <w:multiLevelType w:val="hybridMultilevel"/>
    <w:tmpl w:val="314EF1F8"/>
    <w:lvl w:ilvl="0" w:tplc="3C9C8FA4">
      <w:start w:val="1"/>
      <w:numFmt w:val="upperLetter"/>
      <w:lvlText w:val="%1)"/>
      <w:lvlJc w:val="left"/>
      <w:pPr>
        <w:tabs>
          <w:tab w:val="num" w:pos="720"/>
        </w:tabs>
        <w:ind w:left="720" w:hanging="360"/>
      </w:pPr>
    </w:lvl>
    <w:lvl w:ilvl="1" w:tplc="EB942F8C" w:tentative="1">
      <w:start w:val="1"/>
      <w:numFmt w:val="upperLetter"/>
      <w:lvlText w:val="%2)"/>
      <w:lvlJc w:val="left"/>
      <w:pPr>
        <w:tabs>
          <w:tab w:val="num" w:pos="1440"/>
        </w:tabs>
        <w:ind w:left="1440" w:hanging="360"/>
      </w:pPr>
    </w:lvl>
    <w:lvl w:ilvl="2" w:tplc="887A2008" w:tentative="1">
      <w:start w:val="1"/>
      <w:numFmt w:val="upperLetter"/>
      <w:lvlText w:val="%3)"/>
      <w:lvlJc w:val="left"/>
      <w:pPr>
        <w:tabs>
          <w:tab w:val="num" w:pos="2160"/>
        </w:tabs>
        <w:ind w:left="2160" w:hanging="360"/>
      </w:pPr>
    </w:lvl>
    <w:lvl w:ilvl="3" w:tplc="494A0F88" w:tentative="1">
      <w:start w:val="1"/>
      <w:numFmt w:val="upperLetter"/>
      <w:lvlText w:val="%4)"/>
      <w:lvlJc w:val="left"/>
      <w:pPr>
        <w:tabs>
          <w:tab w:val="num" w:pos="2880"/>
        </w:tabs>
        <w:ind w:left="2880" w:hanging="360"/>
      </w:pPr>
    </w:lvl>
    <w:lvl w:ilvl="4" w:tplc="565EA82E" w:tentative="1">
      <w:start w:val="1"/>
      <w:numFmt w:val="upperLetter"/>
      <w:lvlText w:val="%5)"/>
      <w:lvlJc w:val="left"/>
      <w:pPr>
        <w:tabs>
          <w:tab w:val="num" w:pos="3600"/>
        </w:tabs>
        <w:ind w:left="3600" w:hanging="360"/>
      </w:pPr>
    </w:lvl>
    <w:lvl w:ilvl="5" w:tplc="97CC0856" w:tentative="1">
      <w:start w:val="1"/>
      <w:numFmt w:val="upperLetter"/>
      <w:lvlText w:val="%6)"/>
      <w:lvlJc w:val="left"/>
      <w:pPr>
        <w:tabs>
          <w:tab w:val="num" w:pos="4320"/>
        </w:tabs>
        <w:ind w:left="4320" w:hanging="360"/>
      </w:pPr>
    </w:lvl>
    <w:lvl w:ilvl="6" w:tplc="03F65BFE" w:tentative="1">
      <w:start w:val="1"/>
      <w:numFmt w:val="upperLetter"/>
      <w:lvlText w:val="%7)"/>
      <w:lvlJc w:val="left"/>
      <w:pPr>
        <w:tabs>
          <w:tab w:val="num" w:pos="5040"/>
        </w:tabs>
        <w:ind w:left="5040" w:hanging="360"/>
      </w:pPr>
    </w:lvl>
    <w:lvl w:ilvl="7" w:tplc="9200A30A" w:tentative="1">
      <w:start w:val="1"/>
      <w:numFmt w:val="upperLetter"/>
      <w:lvlText w:val="%8)"/>
      <w:lvlJc w:val="left"/>
      <w:pPr>
        <w:tabs>
          <w:tab w:val="num" w:pos="5760"/>
        </w:tabs>
        <w:ind w:left="5760" w:hanging="360"/>
      </w:pPr>
    </w:lvl>
    <w:lvl w:ilvl="8" w:tplc="39B64E1A" w:tentative="1">
      <w:start w:val="1"/>
      <w:numFmt w:val="upperLetter"/>
      <w:lvlText w:val="%9)"/>
      <w:lvlJc w:val="left"/>
      <w:pPr>
        <w:tabs>
          <w:tab w:val="num" w:pos="6480"/>
        </w:tabs>
        <w:ind w:left="6480" w:hanging="360"/>
      </w:pPr>
    </w:lvl>
  </w:abstractNum>
  <w:abstractNum w:abstractNumId="8">
    <w:nsid w:val="725C0D0B"/>
    <w:multiLevelType w:val="hybridMultilevel"/>
    <w:tmpl w:val="3208DD38"/>
    <w:lvl w:ilvl="0" w:tplc="53CAEDBE">
      <w:start w:val="1"/>
      <w:numFmt w:val="bullet"/>
      <w:lvlText w:val=""/>
      <w:lvlJc w:val="left"/>
      <w:pPr>
        <w:tabs>
          <w:tab w:val="num" w:pos="720"/>
        </w:tabs>
        <w:ind w:left="720" w:hanging="360"/>
      </w:pPr>
      <w:rPr>
        <w:rFonts w:ascii="Wingdings 2" w:hAnsi="Wingdings 2" w:hint="default"/>
      </w:rPr>
    </w:lvl>
    <w:lvl w:ilvl="1" w:tplc="3044FDB6" w:tentative="1">
      <w:start w:val="1"/>
      <w:numFmt w:val="bullet"/>
      <w:lvlText w:val=""/>
      <w:lvlJc w:val="left"/>
      <w:pPr>
        <w:tabs>
          <w:tab w:val="num" w:pos="1440"/>
        </w:tabs>
        <w:ind w:left="1440" w:hanging="360"/>
      </w:pPr>
      <w:rPr>
        <w:rFonts w:ascii="Wingdings 2" w:hAnsi="Wingdings 2" w:hint="default"/>
      </w:rPr>
    </w:lvl>
    <w:lvl w:ilvl="2" w:tplc="DF94AC2E" w:tentative="1">
      <w:start w:val="1"/>
      <w:numFmt w:val="bullet"/>
      <w:lvlText w:val=""/>
      <w:lvlJc w:val="left"/>
      <w:pPr>
        <w:tabs>
          <w:tab w:val="num" w:pos="2160"/>
        </w:tabs>
        <w:ind w:left="2160" w:hanging="360"/>
      </w:pPr>
      <w:rPr>
        <w:rFonts w:ascii="Wingdings 2" w:hAnsi="Wingdings 2" w:hint="default"/>
      </w:rPr>
    </w:lvl>
    <w:lvl w:ilvl="3" w:tplc="14AA2D84" w:tentative="1">
      <w:start w:val="1"/>
      <w:numFmt w:val="bullet"/>
      <w:lvlText w:val=""/>
      <w:lvlJc w:val="left"/>
      <w:pPr>
        <w:tabs>
          <w:tab w:val="num" w:pos="2880"/>
        </w:tabs>
        <w:ind w:left="2880" w:hanging="360"/>
      </w:pPr>
      <w:rPr>
        <w:rFonts w:ascii="Wingdings 2" w:hAnsi="Wingdings 2" w:hint="default"/>
      </w:rPr>
    </w:lvl>
    <w:lvl w:ilvl="4" w:tplc="9126C1D2" w:tentative="1">
      <w:start w:val="1"/>
      <w:numFmt w:val="bullet"/>
      <w:lvlText w:val=""/>
      <w:lvlJc w:val="left"/>
      <w:pPr>
        <w:tabs>
          <w:tab w:val="num" w:pos="3600"/>
        </w:tabs>
        <w:ind w:left="3600" w:hanging="360"/>
      </w:pPr>
      <w:rPr>
        <w:rFonts w:ascii="Wingdings 2" w:hAnsi="Wingdings 2" w:hint="default"/>
      </w:rPr>
    </w:lvl>
    <w:lvl w:ilvl="5" w:tplc="330EF58A" w:tentative="1">
      <w:start w:val="1"/>
      <w:numFmt w:val="bullet"/>
      <w:lvlText w:val=""/>
      <w:lvlJc w:val="left"/>
      <w:pPr>
        <w:tabs>
          <w:tab w:val="num" w:pos="4320"/>
        </w:tabs>
        <w:ind w:left="4320" w:hanging="360"/>
      </w:pPr>
      <w:rPr>
        <w:rFonts w:ascii="Wingdings 2" w:hAnsi="Wingdings 2" w:hint="default"/>
      </w:rPr>
    </w:lvl>
    <w:lvl w:ilvl="6" w:tplc="65C826DE" w:tentative="1">
      <w:start w:val="1"/>
      <w:numFmt w:val="bullet"/>
      <w:lvlText w:val=""/>
      <w:lvlJc w:val="left"/>
      <w:pPr>
        <w:tabs>
          <w:tab w:val="num" w:pos="5040"/>
        </w:tabs>
        <w:ind w:left="5040" w:hanging="360"/>
      </w:pPr>
      <w:rPr>
        <w:rFonts w:ascii="Wingdings 2" w:hAnsi="Wingdings 2" w:hint="default"/>
      </w:rPr>
    </w:lvl>
    <w:lvl w:ilvl="7" w:tplc="5AE681CE" w:tentative="1">
      <w:start w:val="1"/>
      <w:numFmt w:val="bullet"/>
      <w:lvlText w:val=""/>
      <w:lvlJc w:val="left"/>
      <w:pPr>
        <w:tabs>
          <w:tab w:val="num" w:pos="5760"/>
        </w:tabs>
        <w:ind w:left="5760" w:hanging="360"/>
      </w:pPr>
      <w:rPr>
        <w:rFonts w:ascii="Wingdings 2" w:hAnsi="Wingdings 2" w:hint="default"/>
      </w:rPr>
    </w:lvl>
    <w:lvl w:ilvl="8" w:tplc="507C342C"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1"/>
  </w:num>
  <w:num w:numId="3">
    <w:abstractNumId w:val="2"/>
  </w:num>
  <w:num w:numId="4">
    <w:abstractNumId w:val="7"/>
  </w:num>
  <w:num w:numId="5">
    <w:abstractNumId w:val="5"/>
  </w:num>
  <w:num w:numId="6">
    <w:abstractNumId w:val="4"/>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C74B9"/>
    <w:rsid w:val="00015FD7"/>
    <w:rsid w:val="000D2A9C"/>
    <w:rsid w:val="00132FEB"/>
    <w:rsid w:val="00133469"/>
    <w:rsid w:val="001470E2"/>
    <w:rsid w:val="0017204D"/>
    <w:rsid w:val="001C03F3"/>
    <w:rsid w:val="00223612"/>
    <w:rsid w:val="00223E9C"/>
    <w:rsid w:val="00265076"/>
    <w:rsid w:val="00274957"/>
    <w:rsid w:val="002A7B66"/>
    <w:rsid w:val="002F3AAB"/>
    <w:rsid w:val="003015A2"/>
    <w:rsid w:val="00311DB9"/>
    <w:rsid w:val="00312607"/>
    <w:rsid w:val="00316357"/>
    <w:rsid w:val="00381C36"/>
    <w:rsid w:val="00397C43"/>
    <w:rsid w:val="00427CF5"/>
    <w:rsid w:val="00431C4F"/>
    <w:rsid w:val="00443B79"/>
    <w:rsid w:val="00486CB1"/>
    <w:rsid w:val="004A421E"/>
    <w:rsid w:val="004A7DB8"/>
    <w:rsid w:val="005973C6"/>
    <w:rsid w:val="00620321"/>
    <w:rsid w:val="006351D9"/>
    <w:rsid w:val="0064330B"/>
    <w:rsid w:val="0072248D"/>
    <w:rsid w:val="007343B4"/>
    <w:rsid w:val="00746E5E"/>
    <w:rsid w:val="00756872"/>
    <w:rsid w:val="007816EC"/>
    <w:rsid w:val="007E5A28"/>
    <w:rsid w:val="00807D14"/>
    <w:rsid w:val="00880C8F"/>
    <w:rsid w:val="008F56EB"/>
    <w:rsid w:val="009049CD"/>
    <w:rsid w:val="009369C5"/>
    <w:rsid w:val="00A03B79"/>
    <w:rsid w:val="00A10A8C"/>
    <w:rsid w:val="00A71B74"/>
    <w:rsid w:val="00A97D89"/>
    <w:rsid w:val="00AE61CA"/>
    <w:rsid w:val="00AE6C91"/>
    <w:rsid w:val="00AF3BD3"/>
    <w:rsid w:val="00B2329C"/>
    <w:rsid w:val="00B34734"/>
    <w:rsid w:val="00B40F9D"/>
    <w:rsid w:val="00B57EA6"/>
    <w:rsid w:val="00B95A7B"/>
    <w:rsid w:val="00BA0BC5"/>
    <w:rsid w:val="00BB2C30"/>
    <w:rsid w:val="00BD1D39"/>
    <w:rsid w:val="00BE147B"/>
    <w:rsid w:val="00C33787"/>
    <w:rsid w:val="00C33B96"/>
    <w:rsid w:val="00C44FEA"/>
    <w:rsid w:val="00C80634"/>
    <w:rsid w:val="00CA2E30"/>
    <w:rsid w:val="00CC74B9"/>
    <w:rsid w:val="00CF7F5D"/>
    <w:rsid w:val="00D12BD9"/>
    <w:rsid w:val="00D920D3"/>
    <w:rsid w:val="00DD5801"/>
    <w:rsid w:val="00DE364D"/>
    <w:rsid w:val="00E27EEE"/>
    <w:rsid w:val="00EE3C25"/>
    <w:rsid w:val="00F03AB6"/>
    <w:rsid w:val="00F3694D"/>
    <w:rsid w:val="00F60A03"/>
    <w:rsid w:val="00F63F2D"/>
    <w:rsid w:val="00F734F5"/>
    <w:rsid w:val="00F97EE2"/>
    <w:rsid w:val="00FB4B93"/>
    <w:rsid w:val="00FD276A"/>
    <w:rsid w:val="00FF2F1E"/>
    <w:rsid w:val="00FF3E8F"/>
    <w:rsid w:val="00FF7A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B79"/>
  </w:style>
  <w:style w:type="paragraph" w:styleId="Heading1">
    <w:name w:val="heading 1"/>
    <w:basedOn w:val="Normal"/>
    <w:next w:val="Normal"/>
    <w:link w:val="Heading1Char"/>
    <w:uiPriority w:val="9"/>
    <w:qFormat/>
    <w:rsid w:val="00CC74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34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276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D2A9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4B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C74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4B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63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F2D"/>
    <w:rPr>
      <w:rFonts w:ascii="Tahoma" w:hAnsi="Tahoma" w:cs="Tahoma"/>
      <w:sz w:val="16"/>
      <w:szCs w:val="16"/>
    </w:rPr>
  </w:style>
  <w:style w:type="character" w:customStyle="1" w:styleId="Heading2Char">
    <w:name w:val="Heading 2 Char"/>
    <w:basedOn w:val="DefaultParagraphFont"/>
    <w:link w:val="Heading2"/>
    <w:uiPriority w:val="9"/>
    <w:rsid w:val="00F734F5"/>
    <w:rPr>
      <w:rFonts w:asciiTheme="majorHAnsi" w:eastAsiaTheme="majorEastAsia" w:hAnsiTheme="majorHAnsi" w:cstheme="majorBidi"/>
      <w:b/>
      <w:bCs/>
      <w:color w:val="4F81BD" w:themeColor="accent1"/>
      <w:sz w:val="26"/>
      <w:szCs w:val="26"/>
    </w:rPr>
  </w:style>
  <w:style w:type="paragraph" w:styleId="PlainText">
    <w:name w:val="Plain Text"/>
    <w:basedOn w:val="Normal"/>
    <w:link w:val="PlainTextChar"/>
    <w:uiPriority w:val="99"/>
    <w:semiHidden/>
    <w:unhideWhenUsed/>
    <w:rsid w:val="009369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369C5"/>
    <w:rPr>
      <w:rFonts w:ascii="Consolas" w:hAnsi="Consolas"/>
      <w:sz w:val="21"/>
      <w:szCs w:val="21"/>
    </w:rPr>
  </w:style>
  <w:style w:type="paragraph" w:styleId="ListParagraph">
    <w:name w:val="List Paragraph"/>
    <w:basedOn w:val="Normal"/>
    <w:uiPriority w:val="34"/>
    <w:qFormat/>
    <w:rsid w:val="00620321"/>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FD276A"/>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33B96"/>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59"/>
    <w:rsid w:val="00381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381C3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4Char">
    <w:name w:val="Heading 4 Char"/>
    <w:basedOn w:val="DefaultParagraphFont"/>
    <w:link w:val="Heading4"/>
    <w:uiPriority w:val="9"/>
    <w:rsid w:val="000D2A9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612365">
      <w:bodyDiv w:val="1"/>
      <w:marLeft w:val="0"/>
      <w:marRight w:val="0"/>
      <w:marTop w:val="0"/>
      <w:marBottom w:val="0"/>
      <w:divBdr>
        <w:top w:val="none" w:sz="0" w:space="0" w:color="auto"/>
        <w:left w:val="none" w:sz="0" w:space="0" w:color="auto"/>
        <w:bottom w:val="none" w:sz="0" w:space="0" w:color="auto"/>
        <w:right w:val="none" w:sz="0" w:space="0" w:color="auto"/>
      </w:divBdr>
    </w:div>
    <w:div w:id="423768342">
      <w:bodyDiv w:val="1"/>
      <w:marLeft w:val="0"/>
      <w:marRight w:val="0"/>
      <w:marTop w:val="0"/>
      <w:marBottom w:val="0"/>
      <w:divBdr>
        <w:top w:val="none" w:sz="0" w:space="0" w:color="auto"/>
        <w:left w:val="none" w:sz="0" w:space="0" w:color="auto"/>
        <w:bottom w:val="none" w:sz="0" w:space="0" w:color="auto"/>
        <w:right w:val="none" w:sz="0" w:space="0" w:color="auto"/>
      </w:divBdr>
    </w:div>
    <w:div w:id="490172619">
      <w:bodyDiv w:val="1"/>
      <w:marLeft w:val="0"/>
      <w:marRight w:val="0"/>
      <w:marTop w:val="0"/>
      <w:marBottom w:val="0"/>
      <w:divBdr>
        <w:top w:val="none" w:sz="0" w:space="0" w:color="auto"/>
        <w:left w:val="none" w:sz="0" w:space="0" w:color="auto"/>
        <w:bottom w:val="none" w:sz="0" w:space="0" w:color="auto"/>
        <w:right w:val="none" w:sz="0" w:space="0" w:color="auto"/>
      </w:divBdr>
      <w:divsChild>
        <w:div w:id="1448741121">
          <w:marLeft w:val="691"/>
          <w:marRight w:val="0"/>
          <w:marTop w:val="0"/>
          <w:marBottom w:val="0"/>
          <w:divBdr>
            <w:top w:val="none" w:sz="0" w:space="0" w:color="auto"/>
            <w:left w:val="none" w:sz="0" w:space="0" w:color="auto"/>
            <w:bottom w:val="none" w:sz="0" w:space="0" w:color="auto"/>
            <w:right w:val="none" w:sz="0" w:space="0" w:color="auto"/>
          </w:divBdr>
        </w:div>
        <w:div w:id="1503472652">
          <w:marLeft w:val="994"/>
          <w:marRight w:val="0"/>
          <w:marTop w:val="0"/>
          <w:marBottom w:val="0"/>
          <w:divBdr>
            <w:top w:val="none" w:sz="0" w:space="0" w:color="auto"/>
            <w:left w:val="none" w:sz="0" w:space="0" w:color="auto"/>
            <w:bottom w:val="none" w:sz="0" w:space="0" w:color="auto"/>
            <w:right w:val="none" w:sz="0" w:space="0" w:color="auto"/>
          </w:divBdr>
        </w:div>
        <w:div w:id="1450587153">
          <w:marLeft w:val="994"/>
          <w:marRight w:val="0"/>
          <w:marTop w:val="0"/>
          <w:marBottom w:val="0"/>
          <w:divBdr>
            <w:top w:val="none" w:sz="0" w:space="0" w:color="auto"/>
            <w:left w:val="none" w:sz="0" w:space="0" w:color="auto"/>
            <w:bottom w:val="none" w:sz="0" w:space="0" w:color="auto"/>
            <w:right w:val="none" w:sz="0" w:space="0" w:color="auto"/>
          </w:divBdr>
        </w:div>
        <w:div w:id="140774031">
          <w:marLeft w:val="994"/>
          <w:marRight w:val="0"/>
          <w:marTop w:val="0"/>
          <w:marBottom w:val="0"/>
          <w:divBdr>
            <w:top w:val="none" w:sz="0" w:space="0" w:color="auto"/>
            <w:left w:val="none" w:sz="0" w:space="0" w:color="auto"/>
            <w:bottom w:val="none" w:sz="0" w:space="0" w:color="auto"/>
            <w:right w:val="none" w:sz="0" w:space="0" w:color="auto"/>
          </w:divBdr>
        </w:div>
        <w:div w:id="436608149">
          <w:marLeft w:val="994"/>
          <w:marRight w:val="0"/>
          <w:marTop w:val="0"/>
          <w:marBottom w:val="0"/>
          <w:divBdr>
            <w:top w:val="none" w:sz="0" w:space="0" w:color="auto"/>
            <w:left w:val="none" w:sz="0" w:space="0" w:color="auto"/>
            <w:bottom w:val="none" w:sz="0" w:space="0" w:color="auto"/>
            <w:right w:val="none" w:sz="0" w:space="0" w:color="auto"/>
          </w:divBdr>
        </w:div>
      </w:divsChild>
    </w:div>
    <w:div w:id="522133419">
      <w:bodyDiv w:val="1"/>
      <w:marLeft w:val="0"/>
      <w:marRight w:val="0"/>
      <w:marTop w:val="0"/>
      <w:marBottom w:val="0"/>
      <w:divBdr>
        <w:top w:val="none" w:sz="0" w:space="0" w:color="auto"/>
        <w:left w:val="none" w:sz="0" w:space="0" w:color="auto"/>
        <w:bottom w:val="none" w:sz="0" w:space="0" w:color="auto"/>
        <w:right w:val="none" w:sz="0" w:space="0" w:color="auto"/>
      </w:divBdr>
    </w:div>
    <w:div w:id="686950299">
      <w:bodyDiv w:val="1"/>
      <w:marLeft w:val="0"/>
      <w:marRight w:val="0"/>
      <w:marTop w:val="0"/>
      <w:marBottom w:val="0"/>
      <w:divBdr>
        <w:top w:val="none" w:sz="0" w:space="0" w:color="auto"/>
        <w:left w:val="none" w:sz="0" w:space="0" w:color="auto"/>
        <w:bottom w:val="none" w:sz="0" w:space="0" w:color="auto"/>
        <w:right w:val="none" w:sz="0" w:space="0" w:color="auto"/>
      </w:divBdr>
    </w:div>
    <w:div w:id="850141330">
      <w:bodyDiv w:val="1"/>
      <w:marLeft w:val="0"/>
      <w:marRight w:val="0"/>
      <w:marTop w:val="0"/>
      <w:marBottom w:val="0"/>
      <w:divBdr>
        <w:top w:val="none" w:sz="0" w:space="0" w:color="auto"/>
        <w:left w:val="none" w:sz="0" w:space="0" w:color="auto"/>
        <w:bottom w:val="none" w:sz="0" w:space="0" w:color="auto"/>
        <w:right w:val="none" w:sz="0" w:space="0" w:color="auto"/>
      </w:divBdr>
      <w:divsChild>
        <w:div w:id="1648242392">
          <w:marLeft w:val="691"/>
          <w:marRight w:val="0"/>
          <w:marTop w:val="0"/>
          <w:marBottom w:val="0"/>
          <w:divBdr>
            <w:top w:val="none" w:sz="0" w:space="0" w:color="auto"/>
            <w:left w:val="none" w:sz="0" w:space="0" w:color="auto"/>
            <w:bottom w:val="none" w:sz="0" w:space="0" w:color="auto"/>
            <w:right w:val="none" w:sz="0" w:space="0" w:color="auto"/>
          </w:divBdr>
        </w:div>
        <w:div w:id="800810228">
          <w:marLeft w:val="994"/>
          <w:marRight w:val="0"/>
          <w:marTop w:val="0"/>
          <w:marBottom w:val="0"/>
          <w:divBdr>
            <w:top w:val="none" w:sz="0" w:space="0" w:color="auto"/>
            <w:left w:val="none" w:sz="0" w:space="0" w:color="auto"/>
            <w:bottom w:val="none" w:sz="0" w:space="0" w:color="auto"/>
            <w:right w:val="none" w:sz="0" w:space="0" w:color="auto"/>
          </w:divBdr>
        </w:div>
        <w:div w:id="2088844369">
          <w:marLeft w:val="994"/>
          <w:marRight w:val="0"/>
          <w:marTop w:val="0"/>
          <w:marBottom w:val="0"/>
          <w:divBdr>
            <w:top w:val="none" w:sz="0" w:space="0" w:color="auto"/>
            <w:left w:val="none" w:sz="0" w:space="0" w:color="auto"/>
            <w:bottom w:val="none" w:sz="0" w:space="0" w:color="auto"/>
            <w:right w:val="none" w:sz="0" w:space="0" w:color="auto"/>
          </w:divBdr>
        </w:div>
        <w:div w:id="16542288">
          <w:marLeft w:val="994"/>
          <w:marRight w:val="0"/>
          <w:marTop w:val="0"/>
          <w:marBottom w:val="0"/>
          <w:divBdr>
            <w:top w:val="none" w:sz="0" w:space="0" w:color="auto"/>
            <w:left w:val="none" w:sz="0" w:space="0" w:color="auto"/>
            <w:bottom w:val="none" w:sz="0" w:space="0" w:color="auto"/>
            <w:right w:val="none" w:sz="0" w:space="0" w:color="auto"/>
          </w:divBdr>
        </w:div>
        <w:div w:id="762720417">
          <w:marLeft w:val="994"/>
          <w:marRight w:val="0"/>
          <w:marTop w:val="0"/>
          <w:marBottom w:val="0"/>
          <w:divBdr>
            <w:top w:val="none" w:sz="0" w:space="0" w:color="auto"/>
            <w:left w:val="none" w:sz="0" w:space="0" w:color="auto"/>
            <w:bottom w:val="none" w:sz="0" w:space="0" w:color="auto"/>
            <w:right w:val="none" w:sz="0" w:space="0" w:color="auto"/>
          </w:divBdr>
        </w:div>
      </w:divsChild>
    </w:div>
    <w:div w:id="851606122">
      <w:bodyDiv w:val="1"/>
      <w:marLeft w:val="0"/>
      <w:marRight w:val="0"/>
      <w:marTop w:val="0"/>
      <w:marBottom w:val="0"/>
      <w:divBdr>
        <w:top w:val="none" w:sz="0" w:space="0" w:color="auto"/>
        <w:left w:val="none" w:sz="0" w:space="0" w:color="auto"/>
        <w:bottom w:val="none" w:sz="0" w:space="0" w:color="auto"/>
        <w:right w:val="none" w:sz="0" w:space="0" w:color="auto"/>
      </w:divBdr>
    </w:div>
    <w:div w:id="1996496749">
      <w:bodyDiv w:val="1"/>
      <w:marLeft w:val="0"/>
      <w:marRight w:val="0"/>
      <w:marTop w:val="0"/>
      <w:marBottom w:val="0"/>
      <w:divBdr>
        <w:top w:val="none" w:sz="0" w:space="0" w:color="auto"/>
        <w:left w:val="none" w:sz="0" w:space="0" w:color="auto"/>
        <w:bottom w:val="none" w:sz="0" w:space="0" w:color="auto"/>
        <w:right w:val="none" w:sz="0" w:space="0" w:color="auto"/>
      </w:divBdr>
      <w:divsChild>
        <w:div w:id="95255039">
          <w:marLeft w:val="691"/>
          <w:marRight w:val="0"/>
          <w:marTop w:val="0"/>
          <w:marBottom w:val="0"/>
          <w:divBdr>
            <w:top w:val="none" w:sz="0" w:space="0" w:color="auto"/>
            <w:left w:val="none" w:sz="0" w:space="0" w:color="auto"/>
            <w:bottom w:val="none" w:sz="0" w:space="0" w:color="auto"/>
            <w:right w:val="none" w:sz="0" w:space="0" w:color="auto"/>
          </w:divBdr>
        </w:div>
        <w:div w:id="1422606307">
          <w:marLeft w:val="994"/>
          <w:marRight w:val="0"/>
          <w:marTop w:val="0"/>
          <w:marBottom w:val="0"/>
          <w:divBdr>
            <w:top w:val="none" w:sz="0" w:space="0" w:color="auto"/>
            <w:left w:val="none" w:sz="0" w:space="0" w:color="auto"/>
            <w:bottom w:val="none" w:sz="0" w:space="0" w:color="auto"/>
            <w:right w:val="none" w:sz="0" w:space="0" w:color="auto"/>
          </w:divBdr>
        </w:div>
        <w:div w:id="112553830">
          <w:marLeft w:val="994"/>
          <w:marRight w:val="0"/>
          <w:marTop w:val="0"/>
          <w:marBottom w:val="0"/>
          <w:divBdr>
            <w:top w:val="none" w:sz="0" w:space="0" w:color="auto"/>
            <w:left w:val="none" w:sz="0" w:space="0" w:color="auto"/>
            <w:bottom w:val="none" w:sz="0" w:space="0" w:color="auto"/>
            <w:right w:val="none" w:sz="0" w:space="0" w:color="auto"/>
          </w:divBdr>
        </w:div>
        <w:div w:id="1373773038">
          <w:marLeft w:val="994"/>
          <w:marRight w:val="0"/>
          <w:marTop w:val="0"/>
          <w:marBottom w:val="0"/>
          <w:divBdr>
            <w:top w:val="none" w:sz="0" w:space="0" w:color="auto"/>
            <w:left w:val="none" w:sz="0" w:space="0" w:color="auto"/>
            <w:bottom w:val="none" w:sz="0" w:space="0" w:color="auto"/>
            <w:right w:val="none" w:sz="0" w:space="0" w:color="auto"/>
          </w:divBdr>
        </w:div>
        <w:div w:id="1631521439">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100D1-E258-41EF-B850-D57FABFA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5</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carrot</dc:creator>
  <cp:lastModifiedBy>Carsten Rother</cp:lastModifiedBy>
  <cp:revision>18</cp:revision>
  <dcterms:created xsi:type="dcterms:W3CDTF">2009-08-18T09:59:00Z</dcterms:created>
  <dcterms:modified xsi:type="dcterms:W3CDTF">2010-07-23T14:31:00Z</dcterms:modified>
</cp:coreProperties>
</file>